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822" w:rsidRDefault="00B63822" w:rsidP="00B63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822" w:rsidRDefault="00B63822" w:rsidP="00B63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822" w:rsidRDefault="00B63822" w:rsidP="00B63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822" w:rsidRDefault="00B63822" w:rsidP="00B63822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B63822" w:rsidRDefault="00B63822" w:rsidP="00B63822">
      <w:pPr>
        <w:spacing w:after="0" w:line="240" w:lineRule="auto"/>
        <w:rPr>
          <w:rFonts w:ascii="Times New Roman" w:hAnsi="Times New Roman"/>
          <w:sz w:val="20"/>
          <w:szCs w:val="20"/>
        </w:rPr>
        <w:sectPr w:rsidR="00B63822">
          <w:pgSz w:w="11900" w:h="16840"/>
          <w:pgMar w:top="940" w:right="920" w:bottom="940" w:left="1260" w:header="736" w:footer="758" w:gutter="0"/>
          <w:cols w:space="720"/>
        </w:sectPr>
      </w:pPr>
    </w:p>
    <w:p w:rsidR="00B63822" w:rsidRDefault="00B63822" w:rsidP="00B63822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/>
          <w:sz w:val="14"/>
          <w:szCs w:val="14"/>
        </w:rPr>
      </w:pPr>
    </w:p>
    <w:p w:rsidR="00B63822" w:rsidRDefault="00B63822" w:rsidP="00B63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822" w:rsidRDefault="00B63822" w:rsidP="00B63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822" w:rsidRPr="00B63822" w:rsidRDefault="00B63822" w:rsidP="00B63822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Times New Roman" w:hAnsi="Times New Roman"/>
          <w:b/>
          <w:sz w:val="24"/>
          <w:szCs w:val="24"/>
        </w:rPr>
      </w:pPr>
    </w:p>
    <w:p w:rsidR="00B63822" w:rsidRPr="00B63822" w:rsidRDefault="00B63822" w:rsidP="00B63822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Times New Roman" w:hAnsi="Times New Roman"/>
          <w:b/>
          <w:sz w:val="24"/>
          <w:szCs w:val="24"/>
        </w:rPr>
      </w:pPr>
      <w:r w:rsidRPr="00B63822">
        <w:rPr>
          <w:rFonts w:ascii="Times New Roman" w:hAnsi="Times New Roman"/>
          <w:b/>
          <w:sz w:val="24"/>
          <w:szCs w:val="24"/>
        </w:rPr>
        <w:t>ΑΙΤΗΣΗ ΠΑΡΑΤΑΣΗΣ ΠΤΥΧΙΑΚΗΣΕΡΓΑΣΙΑΣ</w:t>
      </w:r>
    </w:p>
    <w:p w:rsidR="00B63822" w:rsidRDefault="00B63822" w:rsidP="00B63822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Times New Roman" w:hAnsi="Times New Roman"/>
          <w:sz w:val="24"/>
          <w:szCs w:val="24"/>
        </w:rPr>
      </w:pPr>
    </w:p>
    <w:p w:rsidR="00B63822" w:rsidRDefault="00B63822" w:rsidP="00B63822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Times New Roman" w:hAnsi="Times New Roman"/>
          <w:sz w:val="24"/>
          <w:szCs w:val="24"/>
        </w:rPr>
      </w:pPr>
    </w:p>
    <w:p w:rsidR="00B63822" w:rsidRDefault="00B63822" w:rsidP="00B63822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Επών</w:t>
      </w:r>
      <w:r>
        <w:rPr>
          <w:rFonts w:ascii="Times New Roman" w:hAnsi="Times New Roman"/>
          <w:spacing w:val="1"/>
          <w:sz w:val="24"/>
          <w:szCs w:val="24"/>
        </w:rPr>
        <w:t>υ</w:t>
      </w:r>
      <w:r>
        <w:rPr>
          <w:rFonts w:ascii="Times New Roman" w:hAnsi="Times New Roman"/>
          <w:sz w:val="24"/>
          <w:szCs w:val="24"/>
        </w:rPr>
        <w:t>μο: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……………………………..</w:t>
      </w:r>
    </w:p>
    <w:p w:rsidR="00B63822" w:rsidRDefault="00B63822" w:rsidP="00B63822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B63822" w:rsidRDefault="00B63822" w:rsidP="00B63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822" w:rsidRDefault="00B63822" w:rsidP="00B63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822" w:rsidRDefault="00B63822" w:rsidP="00B63822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Όν</w:t>
      </w:r>
      <w:r>
        <w:rPr>
          <w:rFonts w:ascii="Times New Roman" w:hAnsi="Times New Roman"/>
          <w:spacing w:val="1"/>
          <w:sz w:val="24"/>
          <w:szCs w:val="24"/>
        </w:rPr>
        <w:t>ο</w:t>
      </w:r>
      <w:r>
        <w:rPr>
          <w:rFonts w:ascii="Times New Roman" w:hAnsi="Times New Roman"/>
          <w:sz w:val="24"/>
          <w:szCs w:val="24"/>
        </w:rPr>
        <w:t>μα: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B63822" w:rsidRDefault="00B63822" w:rsidP="00B63822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B63822" w:rsidRDefault="00B63822" w:rsidP="00B63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822" w:rsidRDefault="00B63822" w:rsidP="00B63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822" w:rsidRDefault="00B63822" w:rsidP="00B63822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Όν</w:t>
      </w:r>
      <w:r>
        <w:rPr>
          <w:rFonts w:ascii="Times New Roman" w:hAnsi="Times New Roman"/>
          <w:spacing w:val="1"/>
          <w:sz w:val="24"/>
          <w:szCs w:val="24"/>
        </w:rPr>
        <w:t>ο</w:t>
      </w:r>
      <w:r>
        <w:rPr>
          <w:rFonts w:ascii="Times New Roman" w:hAnsi="Times New Roman"/>
          <w:sz w:val="24"/>
          <w:szCs w:val="24"/>
        </w:rPr>
        <w:t>μα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πατέρ</w:t>
      </w:r>
      <w:r>
        <w:rPr>
          <w:rFonts w:ascii="Times New Roman" w:hAnsi="Times New Roman"/>
          <w:spacing w:val="1"/>
          <w:sz w:val="24"/>
          <w:szCs w:val="24"/>
        </w:rPr>
        <w:t>α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</w:t>
      </w:r>
    </w:p>
    <w:p w:rsidR="00B63822" w:rsidRDefault="00B63822" w:rsidP="00B63822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B63822" w:rsidRDefault="00B63822" w:rsidP="00B63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822" w:rsidRDefault="00B63822" w:rsidP="00B63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822" w:rsidRDefault="00B63822" w:rsidP="00B63822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  <w:szCs w:val="24"/>
        </w:rPr>
        <w:t>Α</w:t>
      </w:r>
      <w:r>
        <w:rPr>
          <w:rFonts w:ascii="Times New Roman" w:hAnsi="Times New Roman"/>
          <w:sz w:val="24"/>
          <w:szCs w:val="24"/>
        </w:rPr>
        <w:t>ρ</w:t>
      </w:r>
      <w:proofErr w:type="spellEnd"/>
      <w:r>
        <w:rPr>
          <w:rFonts w:ascii="Times New Roman" w:hAnsi="Times New Roman"/>
          <w:sz w:val="24"/>
          <w:szCs w:val="24"/>
        </w:rPr>
        <w:t>. Μητρώου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Τμ</w:t>
      </w:r>
      <w:r>
        <w:rPr>
          <w:rFonts w:ascii="Times New Roman" w:hAnsi="Times New Roman"/>
          <w:spacing w:val="1"/>
          <w:w w:val="97"/>
          <w:sz w:val="24"/>
          <w:szCs w:val="24"/>
        </w:rPr>
        <w:t>ή</w:t>
      </w:r>
      <w:r>
        <w:rPr>
          <w:rFonts w:ascii="Times New Roman" w:hAnsi="Times New Roman"/>
          <w:w w:val="97"/>
          <w:sz w:val="24"/>
          <w:szCs w:val="24"/>
        </w:rPr>
        <w:t>ματος:</w:t>
      </w:r>
      <w:r>
        <w:rPr>
          <w:rFonts w:ascii="Times New Roman" w:hAnsi="Times New Roman"/>
          <w:spacing w:val="6"/>
          <w:w w:val="9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…………….</w:t>
      </w:r>
    </w:p>
    <w:p w:rsidR="00B63822" w:rsidRDefault="00B63822" w:rsidP="00B6382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63822" w:rsidRDefault="00B63822" w:rsidP="00B63822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Κινητ</w:t>
      </w:r>
      <w:r>
        <w:rPr>
          <w:rFonts w:ascii="Times New Roman" w:hAnsi="Times New Roman"/>
          <w:spacing w:val="1"/>
          <w:sz w:val="24"/>
          <w:szCs w:val="24"/>
        </w:rPr>
        <w:t>ό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……………………………….</w:t>
      </w:r>
    </w:p>
    <w:p w:rsidR="00B63822" w:rsidRDefault="00B63822" w:rsidP="00B63822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B63822" w:rsidRDefault="00B63822" w:rsidP="00B63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/>
          <w:sz w:val="24"/>
          <w:szCs w:val="24"/>
        </w:rPr>
        <w:t>:………………………………….</w:t>
      </w:r>
    </w:p>
    <w:p w:rsidR="00B63822" w:rsidRDefault="00B63822" w:rsidP="00B63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822" w:rsidRDefault="00B63822" w:rsidP="00B63822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7"/>
          <w:sz w:val="24"/>
          <w:szCs w:val="24"/>
        </w:rPr>
        <w:t>Ημερομηνία</w:t>
      </w:r>
      <w:r>
        <w:rPr>
          <w:rFonts w:ascii="Times New Roman" w:hAnsi="Times New Roman"/>
          <w:spacing w:val="11"/>
          <w:w w:val="9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Ανάληψη</w:t>
      </w:r>
      <w:r>
        <w:rPr>
          <w:rFonts w:ascii="Times New Roman" w:hAnsi="Times New Roman"/>
          <w:spacing w:val="1"/>
          <w:sz w:val="24"/>
          <w:szCs w:val="24"/>
        </w:rPr>
        <w:t>ς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……………..</w:t>
      </w:r>
    </w:p>
    <w:p w:rsidR="00B63822" w:rsidRDefault="00B63822" w:rsidP="00B6382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63822" w:rsidRDefault="00B63822" w:rsidP="00B63822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7"/>
          <w:sz w:val="24"/>
          <w:szCs w:val="24"/>
        </w:rPr>
        <w:t>Ημερομηνία</w:t>
      </w:r>
      <w:r>
        <w:rPr>
          <w:rFonts w:ascii="Times New Roman" w:hAnsi="Times New Roman"/>
          <w:spacing w:val="11"/>
          <w:w w:val="9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Παράδοση</w:t>
      </w:r>
      <w:r>
        <w:rPr>
          <w:rFonts w:ascii="Times New Roman" w:hAnsi="Times New Roman"/>
          <w:spacing w:val="1"/>
          <w:sz w:val="24"/>
          <w:szCs w:val="24"/>
        </w:rPr>
        <w:t>ς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…………….</w:t>
      </w:r>
    </w:p>
    <w:p w:rsidR="00B63822" w:rsidRDefault="00B63822" w:rsidP="00B6382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63822" w:rsidRDefault="00B63822" w:rsidP="00B63822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΄</w:t>
      </w:r>
      <w:proofErr w:type="spellStart"/>
      <w:r>
        <w:rPr>
          <w:rFonts w:ascii="Times New Roman" w:hAnsi="Times New Roman"/>
          <w:sz w:val="24"/>
          <w:szCs w:val="24"/>
        </w:rPr>
        <w:t>Αγιος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Νικόλαο</w:t>
      </w:r>
      <w:r>
        <w:rPr>
          <w:rFonts w:ascii="Times New Roman" w:hAnsi="Times New Roman"/>
          <w:spacing w:val="1"/>
          <w:sz w:val="24"/>
          <w:szCs w:val="24"/>
        </w:rPr>
        <w:t>ς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…………………….</w:t>
      </w:r>
    </w:p>
    <w:p w:rsidR="00B63822" w:rsidRDefault="00B63822" w:rsidP="00B63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822" w:rsidRDefault="00B63822" w:rsidP="00B63822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sz w:val="20"/>
          <w:szCs w:val="20"/>
        </w:rPr>
      </w:pPr>
    </w:p>
    <w:p w:rsidR="00B63822" w:rsidRDefault="00B63822" w:rsidP="00B63822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sz w:val="20"/>
          <w:szCs w:val="20"/>
        </w:rPr>
      </w:pPr>
    </w:p>
    <w:p w:rsidR="00B63822" w:rsidRDefault="00B63822" w:rsidP="00B63822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sz w:val="20"/>
          <w:szCs w:val="20"/>
        </w:rPr>
      </w:pPr>
    </w:p>
    <w:p w:rsidR="00B63822" w:rsidRDefault="00B63822" w:rsidP="00B63822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sz w:val="20"/>
          <w:szCs w:val="20"/>
        </w:rPr>
      </w:pPr>
    </w:p>
    <w:p w:rsidR="00B63822" w:rsidRDefault="00B63822" w:rsidP="00B63822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</w:rPr>
      </w:pPr>
    </w:p>
    <w:p w:rsidR="00B63822" w:rsidRDefault="00B63822" w:rsidP="00B63822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</w:rPr>
      </w:pPr>
    </w:p>
    <w:p w:rsidR="00B63822" w:rsidRDefault="00B63822" w:rsidP="00B63822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</w:rPr>
      </w:pPr>
    </w:p>
    <w:p w:rsidR="00B63822" w:rsidRDefault="00B63822" w:rsidP="00B63822">
      <w:pPr>
        <w:widowControl w:val="0"/>
        <w:autoSpaceDE w:val="0"/>
        <w:autoSpaceDN w:val="0"/>
        <w:adjustRightInd w:val="0"/>
        <w:spacing w:after="0" w:line="271" w:lineRule="exact"/>
        <w:ind w:left="10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Υπογραφή</w:t>
      </w:r>
      <w:r>
        <w:rPr>
          <w:rFonts w:ascii="Times New Roman" w:hAnsi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Επιβλέποντα</w:t>
      </w:r>
      <w:r>
        <w:rPr>
          <w:rFonts w:ascii="Times New Roman" w:hAnsi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Καθηγητ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ή</w:t>
      </w:r>
      <w:r>
        <w:rPr>
          <w:rFonts w:ascii="Times New Roman" w:hAnsi="Times New Roman"/>
          <w:position w:val="-1"/>
          <w:sz w:val="24"/>
          <w:szCs w:val="24"/>
        </w:rPr>
        <w:t xml:space="preserve">                              </w:t>
      </w:r>
    </w:p>
    <w:p w:rsidR="00B63822" w:rsidRDefault="00B63822" w:rsidP="00B63822">
      <w:pPr>
        <w:widowControl w:val="0"/>
        <w:autoSpaceDE w:val="0"/>
        <w:autoSpaceDN w:val="0"/>
        <w:adjustRightInd w:val="0"/>
        <w:spacing w:before="29" w:after="0" w:line="240" w:lineRule="auto"/>
        <w:ind w:left="192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Α</w:t>
      </w:r>
      <w:r>
        <w:rPr>
          <w:rFonts w:ascii="Times New Roman" w:hAnsi="Times New Roman"/>
          <w:sz w:val="24"/>
          <w:szCs w:val="24"/>
        </w:rPr>
        <w:t>ρ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Πρωτ</w:t>
      </w:r>
      <w:proofErr w:type="spellEnd"/>
      <w:r>
        <w:rPr>
          <w:rFonts w:ascii="Times New Roman" w:hAnsi="Times New Roman"/>
          <w:sz w:val="24"/>
          <w:szCs w:val="24"/>
        </w:rPr>
        <w:t>.: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……………….</w:t>
      </w:r>
    </w:p>
    <w:p w:rsidR="00B63822" w:rsidRDefault="00B63822" w:rsidP="00B63822">
      <w:pPr>
        <w:widowControl w:val="0"/>
        <w:autoSpaceDE w:val="0"/>
        <w:autoSpaceDN w:val="0"/>
        <w:adjustRightInd w:val="0"/>
        <w:spacing w:after="0" w:line="240" w:lineRule="auto"/>
        <w:ind w:left="193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7"/>
          <w:sz w:val="24"/>
          <w:szCs w:val="24"/>
        </w:rPr>
        <w:t>Ημερομηνί</w:t>
      </w:r>
      <w:r>
        <w:rPr>
          <w:rFonts w:ascii="Times New Roman" w:hAnsi="Times New Roman"/>
          <w:spacing w:val="1"/>
          <w:w w:val="97"/>
          <w:sz w:val="24"/>
          <w:szCs w:val="24"/>
        </w:rPr>
        <w:t>α</w:t>
      </w:r>
      <w:r>
        <w:rPr>
          <w:rFonts w:ascii="Times New Roman" w:hAnsi="Times New Roman"/>
          <w:w w:val="97"/>
          <w:sz w:val="24"/>
          <w:szCs w:val="24"/>
        </w:rPr>
        <w:t>:</w:t>
      </w:r>
      <w:r>
        <w:rPr>
          <w:rFonts w:ascii="Times New Roman" w:hAnsi="Times New Roman"/>
          <w:spacing w:val="13"/>
          <w:w w:val="9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……………..</w:t>
      </w:r>
    </w:p>
    <w:p w:rsidR="00B63822" w:rsidRDefault="00B63822" w:rsidP="00B63822">
      <w:pPr>
        <w:widowControl w:val="0"/>
        <w:autoSpaceDE w:val="0"/>
        <w:autoSpaceDN w:val="0"/>
        <w:adjustRightInd w:val="0"/>
        <w:spacing w:after="0" w:line="240" w:lineRule="auto"/>
        <w:ind w:left="1930" w:right="-20"/>
        <w:rPr>
          <w:rFonts w:ascii="Times New Roman" w:hAnsi="Times New Roman"/>
          <w:sz w:val="24"/>
          <w:szCs w:val="24"/>
        </w:rPr>
      </w:pPr>
    </w:p>
    <w:p w:rsidR="00B63822" w:rsidRDefault="00B63822" w:rsidP="00B63822">
      <w:pPr>
        <w:widowControl w:val="0"/>
        <w:autoSpaceDE w:val="0"/>
        <w:autoSpaceDN w:val="0"/>
        <w:adjustRightInd w:val="0"/>
        <w:spacing w:after="0" w:line="240" w:lineRule="auto"/>
        <w:ind w:left="1930" w:right="-20"/>
        <w:rPr>
          <w:rFonts w:ascii="Times New Roman" w:hAnsi="Times New Roman"/>
          <w:sz w:val="24"/>
          <w:szCs w:val="24"/>
        </w:rPr>
      </w:pPr>
    </w:p>
    <w:p w:rsidR="00B63822" w:rsidRDefault="00B63822" w:rsidP="00B63822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/>
          <w:sz w:val="15"/>
          <w:szCs w:val="15"/>
        </w:rPr>
      </w:pPr>
    </w:p>
    <w:p w:rsidR="00B63822" w:rsidRDefault="00B63822" w:rsidP="00B63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822" w:rsidRDefault="00B63822" w:rsidP="00B63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822" w:rsidRDefault="00B63822" w:rsidP="00B638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ΠΡΟ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Σ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Το Τμήμα Διοικητικής Επιστήμης και Τεχνολογίας του Ελληνικού Μεσογειακού Πανεπιστημίου</w:t>
      </w:r>
    </w:p>
    <w:p w:rsidR="00B63822" w:rsidRDefault="00B63822" w:rsidP="00B63822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/>
          <w:sz w:val="28"/>
          <w:szCs w:val="28"/>
        </w:rPr>
      </w:pPr>
    </w:p>
    <w:p w:rsidR="00B63822" w:rsidRDefault="00B63822" w:rsidP="00B63822">
      <w:pPr>
        <w:widowControl w:val="0"/>
        <w:autoSpaceDE w:val="0"/>
        <w:autoSpaceDN w:val="0"/>
        <w:adjustRightInd w:val="0"/>
        <w:spacing w:after="0" w:line="360" w:lineRule="auto"/>
        <w:ind w:righ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Παρακαλώ να μου εγκριθεί …………….</w:t>
      </w:r>
      <w:r>
        <w:rPr>
          <w:rFonts w:ascii="Times New Roman" w:hAnsi="Times New Roman"/>
          <w:spacing w:val="-9"/>
          <w:sz w:val="24"/>
          <w:szCs w:val="24"/>
        </w:rPr>
        <w:t xml:space="preserve"> παράταση </w:t>
      </w:r>
      <w:r>
        <w:rPr>
          <w:rFonts w:ascii="Times New Roman" w:hAnsi="Times New Roman"/>
          <w:sz w:val="24"/>
          <w:szCs w:val="24"/>
        </w:rPr>
        <w:t>πτυχιακής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εργασίας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με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θέμα:</w:t>
      </w:r>
    </w:p>
    <w:p w:rsidR="00B63822" w:rsidRDefault="00B63822" w:rsidP="00B63822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B63822" w:rsidRDefault="00B63822" w:rsidP="00B63822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:rsidR="00B63822" w:rsidRDefault="00B63822" w:rsidP="00B638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B63822" w:rsidRDefault="00B63822" w:rsidP="00B63822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:rsidR="00B63822" w:rsidRDefault="00B63822" w:rsidP="00B638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B63822" w:rsidRDefault="00B63822" w:rsidP="00B63822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:rsidR="00B63822" w:rsidRDefault="00B63822" w:rsidP="00B638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……………………………………………….......</w:t>
      </w:r>
    </w:p>
    <w:p w:rsidR="00B63822" w:rsidRDefault="00B63822" w:rsidP="00B638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B63822" w:rsidRDefault="00B63822" w:rsidP="00B638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και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επιβλέπ</w:t>
      </w:r>
      <w:proofErr w:type="spellEnd"/>
      <w:r>
        <w:rPr>
          <w:rFonts w:ascii="Times New Roman" w:hAnsi="Times New Roman"/>
          <w:sz w:val="24"/>
          <w:szCs w:val="24"/>
        </w:rPr>
        <w:t>…….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καθηγητ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…. τ</w:t>
      </w:r>
      <w:r>
        <w:rPr>
          <w:rFonts w:ascii="Times New Roman" w:hAnsi="Times New Roman"/>
          <w:spacing w:val="1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κ.</w:t>
      </w:r>
    </w:p>
    <w:p w:rsidR="00B63822" w:rsidRDefault="00B63822" w:rsidP="00B63822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:rsidR="00B63822" w:rsidRDefault="00B63822" w:rsidP="00B638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B63822" w:rsidRDefault="00B63822" w:rsidP="00B63822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:rsidR="00B63822" w:rsidRDefault="00B63822" w:rsidP="00B638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B63822" w:rsidRDefault="00B63822" w:rsidP="00B638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B63822" w:rsidRDefault="00B63822" w:rsidP="00B638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B63822" w:rsidRDefault="00B63822" w:rsidP="00B638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B63822" w:rsidRDefault="00B63822" w:rsidP="00B638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B63822" w:rsidRDefault="00B63822" w:rsidP="00B638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B63822" w:rsidRDefault="00B63822" w:rsidP="00B638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B63822" w:rsidRDefault="00B63822" w:rsidP="00B638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B63822" w:rsidRDefault="00B63822" w:rsidP="00B638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B63822" w:rsidRDefault="00B63822" w:rsidP="00B638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B63822" w:rsidRDefault="00B63822" w:rsidP="00B638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Υπογραφή </w:t>
      </w:r>
      <w:proofErr w:type="spellStart"/>
      <w:r w:rsidR="006B5703">
        <w:rPr>
          <w:rFonts w:ascii="Times New Roman" w:hAnsi="Times New Roman"/>
          <w:sz w:val="24"/>
          <w:szCs w:val="24"/>
        </w:rPr>
        <w:t>Φοιτητ</w:t>
      </w:r>
      <w:proofErr w:type="spellEnd"/>
      <w:r w:rsidR="006B5703">
        <w:rPr>
          <w:rFonts w:ascii="Times New Roman" w:hAnsi="Times New Roman"/>
          <w:sz w:val="24"/>
          <w:szCs w:val="24"/>
        </w:rPr>
        <w:t>…..</w:t>
      </w:r>
      <w:bookmarkStart w:id="0" w:name="_GoBack"/>
      <w:bookmarkEnd w:id="0"/>
    </w:p>
    <w:p w:rsidR="00B63822" w:rsidRDefault="00B63822" w:rsidP="00B63822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sz w:val="15"/>
          <w:szCs w:val="15"/>
        </w:rPr>
      </w:pPr>
    </w:p>
    <w:p w:rsidR="00B63822" w:rsidRDefault="00B63822" w:rsidP="00B63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822" w:rsidRDefault="00B63822" w:rsidP="00B63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822" w:rsidRDefault="00B63822" w:rsidP="00B63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822" w:rsidRDefault="00B63822" w:rsidP="00B63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822" w:rsidRDefault="00B63822" w:rsidP="00B63822">
      <w:pPr>
        <w:spacing w:after="0" w:line="240" w:lineRule="auto"/>
        <w:rPr>
          <w:rFonts w:ascii="Times New Roman" w:hAnsi="Times New Roman"/>
          <w:sz w:val="24"/>
          <w:szCs w:val="24"/>
        </w:rPr>
        <w:sectPr w:rsidR="00B63822">
          <w:type w:val="continuous"/>
          <w:pgSz w:w="11900" w:h="16840"/>
          <w:pgMar w:top="1380" w:right="920" w:bottom="280" w:left="1260" w:header="720" w:footer="720" w:gutter="0"/>
          <w:cols w:num="2" w:space="720" w:equalWidth="0">
            <w:col w:w="4720" w:space="246"/>
            <w:col w:w="4754"/>
          </w:cols>
        </w:sectPr>
      </w:pPr>
    </w:p>
    <w:p w:rsidR="00B63822" w:rsidRDefault="00B63822" w:rsidP="00B63822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1E0" w:firstRow="1" w:lastRow="1" w:firstColumn="1" w:lastColumn="1" w:noHBand="0" w:noVBand="0"/>
      </w:tblPr>
      <w:tblGrid>
        <w:gridCol w:w="9670"/>
      </w:tblGrid>
      <w:tr w:rsidR="00B63822" w:rsidTr="00B63822">
        <w:tc>
          <w:tcPr>
            <w:tcW w:w="96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63822" w:rsidRDefault="00B63822">
            <w:pPr>
              <w:widowControl w:val="0"/>
              <w:autoSpaceDE w:val="0"/>
              <w:autoSpaceDN w:val="0"/>
              <w:adjustRightInd w:val="0"/>
              <w:spacing w:before="29" w:after="0" w:line="237" w:lineRule="auto"/>
              <w:ind w:left="106" w:right="48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thick"/>
              </w:rPr>
              <w:t>ΠΑΡΑΤΗΡΗΣ</w:t>
            </w:r>
            <w:r>
              <w:rPr>
                <w:b/>
                <w:bCs/>
                <w:spacing w:val="1"/>
                <w:sz w:val="24"/>
                <w:szCs w:val="24"/>
                <w:u w:val="thick"/>
              </w:rPr>
              <w:t>Η</w:t>
            </w:r>
            <w:r>
              <w:rPr>
                <w:b/>
                <w:bCs/>
                <w:sz w:val="24"/>
                <w:szCs w:val="24"/>
                <w:u w:val="thick"/>
              </w:rPr>
              <w:t>:</w:t>
            </w:r>
            <w:r>
              <w:rPr>
                <w:b/>
                <w:bCs/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Μετά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τη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λήξη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της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προθε</w:t>
            </w:r>
            <w:r>
              <w:rPr>
                <w:spacing w:val="1"/>
                <w:sz w:val="24"/>
                <w:szCs w:val="24"/>
              </w:rPr>
              <w:t>σ</w:t>
            </w:r>
            <w:r>
              <w:rPr>
                <w:sz w:val="24"/>
                <w:szCs w:val="24"/>
              </w:rPr>
              <w:t>μίας</w:t>
            </w:r>
            <w:r>
              <w:rPr>
                <w:spacing w:val="-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του ενός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6B5703">
              <w:rPr>
                <w:sz w:val="24"/>
                <w:szCs w:val="24"/>
              </w:rPr>
              <w:t>εξαμήνου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για την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παράδοση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τ</w:t>
            </w:r>
            <w:r>
              <w:rPr>
                <w:spacing w:val="1"/>
                <w:sz w:val="24"/>
                <w:szCs w:val="24"/>
              </w:rPr>
              <w:t>η</w:t>
            </w:r>
            <w:r>
              <w:rPr>
                <w:sz w:val="24"/>
                <w:szCs w:val="24"/>
              </w:rPr>
              <w:t>ς Πτυχιακής Εργασία</w:t>
            </w:r>
            <w:r>
              <w:rPr>
                <w:spacing w:val="1"/>
                <w:sz w:val="24"/>
                <w:szCs w:val="24"/>
              </w:rPr>
              <w:t>ς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μπορεί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ν</w:t>
            </w:r>
            <w:r>
              <w:rPr>
                <w:sz w:val="24"/>
                <w:szCs w:val="24"/>
              </w:rPr>
              <w:t>α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δοθεί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παράταση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 w:rsidR="006B5703">
              <w:rPr>
                <w:spacing w:val="11"/>
                <w:sz w:val="24"/>
                <w:szCs w:val="24"/>
              </w:rPr>
              <w:t>ενός επιπλέον εξαμήνου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μόνο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για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σοβαρούς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λόγους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(μετά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από αίτηση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του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φοιτητή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και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σύμφωνη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γν</w:t>
            </w:r>
            <w:r>
              <w:rPr>
                <w:spacing w:val="1"/>
                <w:sz w:val="24"/>
                <w:szCs w:val="24"/>
              </w:rPr>
              <w:t>ώ</w:t>
            </w:r>
            <w:r>
              <w:rPr>
                <w:sz w:val="24"/>
                <w:szCs w:val="24"/>
              </w:rPr>
              <w:t>μη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του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επιβλέποντα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καθηγητ</w:t>
            </w:r>
            <w:r>
              <w:rPr>
                <w:spacing w:val="2"/>
                <w:sz w:val="24"/>
                <w:szCs w:val="24"/>
              </w:rPr>
              <w:t>ή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στο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σ</w:t>
            </w:r>
            <w:r>
              <w:rPr>
                <w:sz w:val="24"/>
                <w:szCs w:val="24"/>
              </w:rPr>
              <w:t>υμβούλιο του Τμ</w:t>
            </w:r>
            <w:r>
              <w:rPr>
                <w:spacing w:val="1"/>
                <w:sz w:val="24"/>
                <w:szCs w:val="24"/>
              </w:rPr>
              <w:t>ή</w:t>
            </w:r>
            <w:r>
              <w:rPr>
                <w:sz w:val="24"/>
                <w:szCs w:val="24"/>
              </w:rPr>
              <w:t>ματος).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Η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αίτηση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παράτασης συνοδεύεται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υποχρεωτικά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από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την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έκθεση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προόδου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καθώς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και το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χρονοδιάγρ</w:t>
            </w:r>
            <w:r>
              <w:rPr>
                <w:spacing w:val="1"/>
                <w:sz w:val="24"/>
                <w:szCs w:val="24"/>
              </w:rPr>
              <w:t>α</w:t>
            </w:r>
            <w:r>
              <w:rPr>
                <w:sz w:val="24"/>
                <w:szCs w:val="24"/>
              </w:rPr>
              <w:t>μμα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εκπόνησης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της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Πτυχιακής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Εργασία</w:t>
            </w:r>
            <w:r>
              <w:rPr>
                <w:spacing w:val="1"/>
                <w:sz w:val="24"/>
                <w:szCs w:val="24"/>
              </w:rPr>
              <w:t>ς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Σε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περίπτωση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λήξης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της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προθε</w:t>
            </w:r>
            <w:r>
              <w:rPr>
                <w:spacing w:val="1"/>
                <w:sz w:val="24"/>
                <w:szCs w:val="24"/>
              </w:rPr>
              <w:t>σ</w:t>
            </w:r>
            <w:r>
              <w:rPr>
                <w:sz w:val="24"/>
                <w:szCs w:val="24"/>
              </w:rPr>
              <w:t>μίας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ή της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παράτασης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και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εφόσον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δεν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έχει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ε</w:t>
            </w:r>
            <w:r>
              <w:rPr>
                <w:sz w:val="24"/>
                <w:szCs w:val="24"/>
              </w:rPr>
              <w:t>ξ</w:t>
            </w:r>
            <w:r>
              <w:rPr>
                <w:spacing w:val="1"/>
                <w:sz w:val="24"/>
                <w:szCs w:val="24"/>
              </w:rPr>
              <w:t>ε</w:t>
            </w:r>
            <w:r>
              <w:rPr>
                <w:sz w:val="24"/>
                <w:szCs w:val="24"/>
              </w:rPr>
              <w:t>τ</w:t>
            </w:r>
            <w:r>
              <w:rPr>
                <w:spacing w:val="1"/>
                <w:sz w:val="24"/>
                <w:szCs w:val="24"/>
              </w:rPr>
              <w:t>ασ</w:t>
            </w:r>
            <w:r>
              <w:rPr>
                <w:sz w:val="24"/>
                <w:szCs w:val="24"/>
              </w:rPr>
              <w:t>τεί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η Πτυχιακή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Εργασί</w:t>
            </w:r>
            <w:r>
              <w:rPr>
                <w:spacing w:val="1"/>
                <w:sz w:val="24"/>
                <w:szCs w:val="24"/>
              </w:rPr>
              <w:t>α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αυτή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θα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ακυ</w:t>
            </w:r>
            <w:r>
              <w:rPr>
                <w:spacing w:val="-1"/>
                <w:sz w:val="24"/>
                <w:szCs w:val="24"/>
              </w:rPr>
              <w:t>ρώ</w:t>
            </w:r>
            <w:r>
              <w:rPr>
                <w:sz w:val="24"/>
                <w:szCs w:val="24"/>
              </w:rPr>
              <w:t>νετα</w:t>
            </w:r>
            <w:r>
              <w:rPr>
                <w:spacing w:val="1"/>
                <w:sz w:val="24"/>
                <w:szCs w:val="24"/>
              </w:rPr>
              <w:t>ι</w:t>
            </w:r>
            <w:r>
              <w:rPr>
                <w:sz w:val="24"/>
                <w:szCs w:val="24"/>
              </w:rPr>
              <w:t>.</w:t>
            </w:r>
          </w:p>
          <w:p w:rsidR="00B63822" w:rsidRDefault="00B6382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</w:p>
        </w:tc>
      </w:tr>
    </w:tbl>
    <w:p w:rsidR="00B63822" w:rsidRDefault="00B63822" w:rsidP="00B63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822" w:rsidRDefault="00B63822" w:rsidP="00B63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3822" w:rsidRDefault="00B63822" w:rsidP="00B63822">
      <w:pPr>
        <w:spacing w:after="0" w:line="237" w:lineRule="auto"/>
        <w:rPr>
          <w:rFonts w:ascii="Times New Roman" w:hAnsi="Times New Roman"/>
          <w:sz w:val="24"/>
          <w:szCs w:val="24"/>
        </w:rPr>
        <w:sectPr w:rsidR="00B63822">
          <w:type w:val="continuous"/>
          <w:pgSz w:w="11900" w:h="16840"/>
          <w:pgMar w:top="1380" w:right="920" w:bottom="280" w:left="1260" w:header="720" w:footer="720" w:gutter="0"/>
          <w:cols w:space="720"/>
        </w:sectPr>
      </w:pPr>
    </w:p>
    <w:p w:rsidR="00665912" w:rsidRDefault="00665912"/>
    <w:sectPr w:rsidR="006659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F2"/>
    <w:rsid w:val="00665912"/>
    <w:rsid w:val="006B5703"/>
    <w:rsid w:val="006F46F2"/>
    <w:rsid w:val="00B6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6B5ED-A1D2-4D94-897F-DF76A88A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822"/>
    <w:pPr>
      <w:spacing w:after="200" w:line="276" w:lineRule="auto"/>
    </w:pPr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Irini Karofillou</dc:creator>
  <cp:keywords/>
  <dc:description/>
  <cp:lastModifiedBy>Irini Karofillou</cp:lastModifiedBy>
  <cp:revision>3</cp:revision>
  <dcterms:created xsi:type="dcterms:W3CDTF">2019-05-13T09:11:00Z</dcterms:created>
  <dcterms:modified xsi:type="dcterms:W3CDTF">2019-05-15T08:06:00Z</dcterms:modified>
</cp:coreProperties>
</file>