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25" w:rsidRPr="00052986" w:rsidRDefault="00054D21" w:rsidP="00EC4B67">
      <w:pPr>
        <w:tabs>
          <w:tab w:val="left" w:pos="5529"/>
        </w:tabs>
        <w:rPr>
          <w:rFonts w:ascii="Calibri" w:eastAsia="Calibri" w:hAnsi="Calibri" w:cs="Calibri"/>
        </w:rPr>
      </w:pPr>
      <w:r w:rsidRPr="00054D21">
        <w:rPr>
          <w:noProof/>
        </w:rPr>
        <w:pict>
          <v:rect id="Rectangle 6" o:spid="_x0000_s1026" style="position:absolute;margin-left:-18.8pt;margin-top:3.45pt;width:279pt;height:140.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" stroked="f">
            <v:textbox inset="2.53958mm,1.2694mm,2.53958mm,1.2694mm">
              <w:txbxContent>
                <w:p w:rsidR="00DC2025" w:rsidRDefault="00DC2025" w:rsidP="00DC2025">
                  <w:pPr>
                    <w:textDirection w:val="btLr"/>
                    <w:rPr>
                      <w:rFonts w:ascii="Calibri" w:eastAsia="Calibri" w:hAnsi="Calibri" w:cs="Calibri"/>
                      <w:b/>
                      <w:color w:val="000000"/>
                      <w:sz w:val="24"/>
                    </w:rPr>
                  </w:pPr>
                  <w:r>
                    <w:rPr>
                      <w:noProof/>
                    </w:rPr>
                    <w:drawing>
                      <wp:inline distT="0" distB="0" distL="0" distR="0">
                        <wp:extent cx="1019175" cy="1019175"/>
                        <wp:effectExtent l="0" t="0" r="0" b="0"/>
                        <wp:docPr id="2" name="Εικόνα 2" descr="ELLINIKO-MESOGEIAKO-PANEPISTIMIO-BASIC-LOGO-GR-RGB-DEFAUL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O-MESOGEIAKO-PANEPISTIMIO-BASIC-LOGO-GR-RGB-DEFAULT-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1019175"/>
                                </a:xfrm>
                                <a:prstGeom prst="rect">
                                  <a:avLst/>
                                </a:prstGeom>
                                <a:noFill/>
                                <a:ln>
                                  <a:noFill/>
                                </a:ln>
                              </pic:spPr>
                            </pic:pic>
                          </a:graphicData>
                        </a:graphic>
                      </wp:inline>
                    </w:drawing>
                  </w:r>
                </w:p>
                <w:p w:rsidR="00DC2025" w:rsidRPr="00900D1D" w:rsidRDefault="00DC2025" w:rsidP="00DC2025">
                  <w:pPr>
                    <w:textDirection w:val="btLr"/>
                  </w:pPr>
                  <w:r w:rsidRPr="00900D1D">
                    <w:rPr>
                      <w:rFonts w:ascii="Calibri" w:eastAsia="Calibri" w:hAnsi="Calibri" w:cs="Calibri"/>
                      <w:color w:val="000000"/>
                      <w:sz w:val="24"/>
                    </w:rPr>
                    <w:t>ΕΛΛΗΝΙΚΟ ΜΕΣΟΓΕΙΑΚΟ ΠΑΝΕΠΙΣΤΗΜΙΟ</w:t>
                  </w:r>
                </w:p>
                <w:p w:rsidR="00265A7B" w:rsidRPr="00900D1D" w:rsidRDefault="00265A7B" w:rsidP="00265A7B">
                  <w:pPr>
                    <w:textDirection w:val="btLr"/>
                    <w:rPr>
                      <w:rFonts w:ascii="Calibri" w:eastAsia="Calibri" w:hAnsi="Calibri" w:cs="Calibri"/>
                      <w:color w:val="000000"/>
                      <w:sz w:val="24"/>
                    </w:rPr>
                  </w:pPr>
                  <w:r w:rsidRPr="00900D1D">
                    <w:rPr>
                      <w:rFonts w:ascii="Calibri" w:eastAsia="Calibri" w:hAnsi="Calibri" w:cs="Calibri"/>
                      <w:color w:val="000000"/>
                      <w:sz w:val="24"/>
                    </w:rPr>
                    <w:t xml:space="preserve">ΣΧΟΛΗ </w:t>
                  </w:r>
                  <w:r w:rsidR="006C6540">
                    <w:rPr>
                      <w:rFonts w:ascii="Calibri" w:eastAsia="Calibri" w:hAnsi="Calibri" w:cs="Calibri"/>
                      <w:color w:val="000000"/>
                      <w:sz w:val="24"/>
                    </w:rPr>
                    <w:t>ΕΠΙΣΤΗΜΩΝ  ΔΙΟΙΚΗΣΗ ΚΑΙ ΟΙΚΟΝΟΜΙΑΣ</w:t>
                  </w:r>
                </w:p>
                <w:p w:rsidR="00DC2025" w:rsidRPr="00900D1D" w:rsidRDefault="00DC2025" w:rsidP="00DC2025">
                  <w:pPr>
                    <w:textDirection w:val="btLr"/>
                    <w:rPr>
                      <w:rFonts w:ascii="Calibri" w:eastAsia="Calibri" w:hAnsi="Calibri" w:cs="Calibri"/>
                      <w:color w:val="000000"/>
                      <w:sz w:val="24"/>
                    </w:rPr>
                  </w:pPr>
                  <w:r w:rsidRPr="00900D1D">
                    <w:rPr>
                      <w:rFonts w:ascii="Calibri" w:eastAsia="Calibri" w:hAnsi="Calibri" w:cs="Calibri"/>
                      <w:color w:val="000000"/>
                      <w:sz w:val="24"/>
                    </w:rPr>
                    <w:t xml:space="preserve">ΤΜΗΜΑ </w:t>
                  </w:r>
                  <w:r w:rsidR="006C6540">
                    <w:rPr>
                      <w:rFonts w:ascii="Calibri" w:eastAsia="Calibri" w:hAnsi="Calibri" w:cs="Calibri"/>
                      <w:color w:val="000000"/>
                      <w:sz w:val="24"/>
                    </w:rPr>
                    <w:t xml:space="preserve"> ΔΙΟΙΚΗΤΙΚΗΣ ΕΠΙΣΤΗΜΗΣ ΚΑΙ ΤΕΧΝΟΛΟΓΙΑΣ </w:t>
                  </w:r>
                </w:p>
                <w:p w:rsidR="004458F8" w:rsidRDefault="004458F8" w:rsidP="00DC2025">
                  <w:pPr>
                    <w:textDirection w:val="btLr"/>
                    <w:rPr>
                      <w:rFonts w:ascii="Calibri" w:eastAsia="Calibri" w:hAnsi="Calibri" w:cs="Calibri"/>
                      <w:b/>
                      <w:color w:val="000000"/>
                      <w:sz w:val="24"/>
                    </w:rPr>
                  </w:pPr>
                </w:p>
                <w:p w:rsidR="004458F8" w:rsidRDefault="004458F8" w:rsidP="00DC2025">
                  <w:pPr>
                    <w:textDirection w:val="btLr"/>
                    <w:rPr>
                      <w:rFonts w:ascii="Calibri" w:eastAsia="Calibri" w:hAnsi="Calibri" w:cs="Calibri"/>
                      <w:b/>
                      <w:color w:val="000000"/>
                      <w:sz w:val="24"/>
                    </w:rPr>
                  </w:pPr>
                </w:p>
                <w:p w:rsidR="004458F8" w:rsidRDefault="004458F8" w:rsidP="00DC2025">
                  <w:pPr>
                    <w:textDirection w:val="btLr"/>
                    <w:rPr>
                      <w:rFonts w:ascii="Calibri" w:eastAsia="Calibri" w:hAnsi="Calibri" w:cs="Calibri"/>
                      <w:b/>
                      <w:color w:val="000000"/>
                      <w:sz w:val="24"/>
                    </w:rPr>
                  </w:pPr>
                </w:p>
                <w:p w:rsidR="00DC2025" w:rsidRDefault="00DC2025" w:rsidP="00DC2025">
                  <w:pPr>
                    <w:textDirection w:val="btLr"/>
                  </w:pPr>
                  <w:r>
                    <w:rPr>
                      <w:rFonts w:ascii="Calibri" w:eastAsia="Calibri" w:hAnsi="Calibri" w:cs="Calibri"/>
                      <w:b/>
                      <w:color w:val="000000"/>
                      <w:sz w:val="24"/>
                    </w:rPr>
                    <w:t>…………………………..</w:t>
                  </w:r>
                </w:p>
                <w:p w:rsidR="00DC2025" w:rsidRDefault="00DC2025" w:rsidP="00DC2025">
                  <w:pPr>
                    <w:spacing w:line="360" w:lineRule="auto"/>
                    <w:textDirection w:val="btLr"/>
                  </w:pPr>
                </w:p>
              </w:txbxContent>
            </v:textbox>
          </v:rect>
        </w:pict>
      </w:r>
      <w:r w:rsidR="00CC184A">
        <w:rPr>
          <w:rFonts w:ascii="Calibri" w:eastAsia="Calibri" w:hAnsi="Calibri" w:cs="Calibri"/>
          <w:sz w:val="22"/>
          <w:szCs w:val="22"/>
        </w:rPr>
        <w:tab/>
      </w:r>
    </w:p>
    <w:p w:rsidR="004C13AC" w:rsidRDefault="004C13AC">
      <w:pPr>
        <w:tabs>
          <w:tab w:val="left" w:pos="6030"/>
        </w:tabs>
        <w:rPr>
          <w:rFonts w:ascii="Calibri" w:eastAsia="Calibri" w:hAnsi="Calibri" w:cs="Calibri"/>
          <w:sz w:val="22"/>
          <w:szCs w:val="22"/>
        </w:rPr>
      </w:pPr>
    </w:p>
    <w:p w:rsidR="004C13AC" w:rsidRDefault="00CC184A">
      <w:pPr>
        <w:tabs>
          <w:tab w:val="left" w:pos="7830"/>
        </w:tabs>
        <w:rPr>
          <w:rFonts w:ascii="Calibri" w:eastAsia="Calibri" w:hAnsi="Calibri" w:cs="Calibri"/>
          <w:sz w:val="22"/>
          <w:szCs w:val="22"/>
        </w:rPr>
      </w:pPr>
      <w:r>
        <w:rPr>
          <w:rFonts w:ascii="Calibri" w:eastAsia="Calibri" w:hAnsi="Calibri" w:cs="Calibri"/>
          <w:sz w:val="22"/>
          <w:szCs w:val="22"/>
        </w:rPr>
        <w:tab/>
      </w:r>
    </w:p>
    <w:p w:rsidR="004C13AC" w:rsidRDefault="00054D21" w:rsidP="00052986">
      <w:pPr>
        <w:tabs>
          <w:tab w:val="left" w:pos="5812"/>
        </w:tabs>
        <w:rPr>
          <w:rFonts w:ascii="Calibri" w:eastAsia="Calibri" w:hAnsi="Calibri" w:cs="Calibri"/>
          <w:sz w:val="22"/>
          <w:szCs w:val="22"/>
        </w:rPr>
      </w:pPr>
      <w:r w:rsidRPr="00054D21">
        <w:rPr>
          <w:noProof/>
        </w:rPr>
        <w:pict>
          <v:rect id="Rectangle 12" o:spid="_x0000_s1027" style="position:absolute;margin-left:287.95pt;margin-top:11.7pt;width:156pt;height:38.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" stroked="f">
            <v:textbox inset="2.53958mm,1.2694mm,2.53958mm,1.2694mm">
              <w:txbxContent>
                <w:p w:rsidR="00833A07" w:rsidRDefault="00F80E7C">
                  <w:pPr>
                    <w:textDirection w:val="btLr"/>
                    <w:rPr>
                      <w:rFonts w:ascii="Calibri" w:eastAsia="Calibri" w:hAnsi="Calibri" w:cs="Calibri"/>
                      <w:color w:val="000000"/>
                      <w:sz w:val="22"/>
                    </w:rPr>
                  </w:pPr>
                  <w:r>
                    <w:rPr>
                      <w:rFonts w:ascii="Calibri" w:eastAsia="Calibri" w:hAnsi="Calibri" w:cs="Calibri"/>
                      <w:color w:val="000000"/>
                      <w:sz w:val="22"/>
                    </w:rPr>
                    <w:t>Άγιος Νικόλαος</w:t>
                  </w:r>
                  <w:r w:rsidR="00CC184A">
                    <w:rPr>
                      <w:rFonts w:ascii="Calibri" w:eastAsia="Calibri" w:hAnsi="Calibri" w:cs="Calibri"/>
                      <w:color w:val="000000"/>
                      <w:sz w:val="22"/>
                    </w:rPr>
                    <w:t xml:space="preserve">, </w:t>
                  </w:r>
                  <w:r>
                    <w:rPr>
                      <w:rFonts w:ascii="Calibri" w:eastAsia="Calibri" w:hAnsi="Calibri" w:cs="Calibri"/>
                      <w:color w:val="000000"/>
                      <w:sz w:val="22"/>
                    </w:rPr>
                    <w:t>1</w:t>
                  </w:r>
                  <w:r w:rsidR="00AC4F21">
                    <w:rPr>
                      <w:rFonts w:ascii="Calibri" w:eastAsia="Calibri" w:hAnsi="Calibri" w:cs="Calibri"/>
                      <w:color w:val="000000"/>
                      <w:sz w:val="22"/>
                      <w:lang w:val="en-US"/>
                    </w:rPr>
                    <w:t>9</w:t>
                  </w:r>
                  <w:r w:rsidR="00CC184A">
                    <w:rPr>
                      <w:rFonts w:ascii="Calibri" w:eastAsia="Calibri" w:hAnsi="Calibri" w:cs="Calibri"/>
                      <w:color w:val="000000"/>
                      <w:sz w:val="22"/>
                    </w:rPr>
                    <w:t>-0</w:t>
                  </w:r>
                  <w:r w:rsidR="00A36DA5">
                    <w:rPr>
                      <w:rFonts w:ascii="Calibri" w:eastAsia="Calibri" w:hAnsi="Calibri" w:cs="Calibri"/>
                      <w:color w:val="000000"/>
                      <w:sz w:val="22"/>
                    </w:rPr>
                    <w:t>9</w:t>
                  </w:r>
                  <w:r w:rsidR="00CC184A">
                    <w:rPr>
                      <w:rFonts w:ascii="Calibri" w:eastAsia="Calibri" w:hAnsi="Calibri" w:cs="Calibri"/>
                      <w:color w:val="000000"/>
                      <w:sz w:val="22"/>
                    </w:rPr>
                    <w:t>-202</w:t>
                  </w:r>
                  <w:r>
                    <w:rPr>
                      <w:rFonts w:ascii="Calibri" w:eastAsia="Calibri" w:hAnsi="Calibri" w:cs="Calibri"/>
                      <w:color w:val="000000"/>
                      <w:sz w:val="22"/>
                    </w:rPr>
                    <w:t>4</w:t>
                  </w:r>
                  <w:r w:rsidR="00CC184A">
                    <w:rPr>
                      <w:rFonts w:ascii="Calibri" w:eastAsia="Calibri" w:hAnsi="Calibri" w:cs="Calibri"/>
                      <w:color w:val="000000"/>
                      <w:sz w:val="22"/>
                    </w:rPr>
                    <w:t xml:space="preserve"> </w:t>
                  </w:r>
                </w:p>
                <w:p w:rsidR="004C13AC" w:rsidRDefault="00CC184A">
                  <w:pPr>
                    <w:textDirection w:val="btLr"/>
                  </w:pPr>
                  <w:proofErr w:type="spellStart"/>
                  <w:r>
                    <w:rPr>
                      <w:rFonts w:ascii="Calibri" w:eastAsia="Calibri" w:hAnsi="Calibri" w:cs="Calibri"/>
                      <w:color w:val="000000"/>
                      <w:sz w:val="22"/>
                    </w:rPr>
                    <w:t>Αριθμ</w:t>
                  </w:r>
                  <w:proofErr w:type="spellEnd"/>
                  <w:r>
                    <w:rPr>
                      <w:rFonts w:ascii="Calibri" w:eastAsia="Calibri" w:hAnsi="Calibri" w:cs="Calibri"/>
                      <w:color w:val="000000"/>
                      <w:sz w:val="22"/>
                    </w:rPr>
                    <w:t xml:space="preserve">. Πρωτ. :    </w:t>
                  </w:r>
                  <w:r w:rsidR="00F80E7C">
                    <w:rPr>
                      <w:rFonts w:ascii="Calibri" w:eastAsia="Calibri" w:hAnsi="Calibri" w:cs="Calibri"/>
                      <w:color w:val="000000"/>
                      <w:sz w:val="22"/>
                    </w:rPr>
                    <w:t>1330</w:t>
                  </w:r>
                  <w:r>
                    <w:rPr>
                      <w:rFonts w:ascii="Calibri" w:eastAsia="Calibri" w:hAnsi="Calibri" w:cs="Calibri"/>
                      <w:color w:val="000000"/>
                      <w:sz w:val="22"/>
                    </w:rPr>
                    <w:t xml:space="preserve"> /Φ20</w:t>
                  </w:r>
                </w:p>
              </w:txbxContent>
            </v:textbox>
          </v:rect>
        </w:pict>
      </w:r>
      <w:r w:rsidR="00CC184A">
        <w:rPr>
          <w:rFonts w:ascii="Calibri" w:eastAsia="Calibri" w:hAnsi="Calibri" w:cs="Calibri"/>
          <w:sz w:val="22"/>
          <w:szCs w:val="22"/>
        </w:rPr>
        <w:tab/>
      </w:r>
    </w:p>
    <w:p w:rsidR="004C13AC" w:rsidRDefault="004C13AC">
      <w:pPr>
        <w:rPr>
          <w:rFonts w:ascii="Calibri" w:eastAsia="Calibri" w:hAnsi="Calibri" w:cs="Calibri"/>
          <w:sz w:val="22"/>
          <w:szCs w:val="22"/>
        </w:rPr>
      </w:pPr>
    </w:p>
    <w:p w:rsidR="004C13AC" w:rsidRDefault="004C13AC">
      <w:pPr>
        <w:rPr>
          <w:rFonts w:ascii="Calibri" w:eastAsia="Calibri" w:hAnsi="Calibri" w:cs="Calibri"/>
          <w:sz w:val="22"/>
          <w:szCs w:val="22"/>
        </w:rPr>
      </w:pPr>
    </w:p>
    <w:p w:rsidR="004C13AC" w:rsidRDefault="004C13AC">
      <w:pPr>
        <w:rPr>
          <w:rFonts w:ascii="Calibri" w:eastAsia="Calibri" w:hAnsi="Calibri" w:cs="Calibri"/>
          <w:sz w:val="22"/>
          <w:szCs w:val="22"/>
        </w:rPr>
      </w:pPr>
    </w:p>
    <w:p w:rsidR="004C13AC" w:rsidRDefault="004C13AC">
      <w:pPr>
        <w:rPr>
          <w:rFonts w:ascii="Calibri" w:eastAsia="Calibri" w:hAnsi="Calibri" w:cs="Calibri"/>
          <w:sz w:val="22"/>
          <w:szCs w:val="22"/>
        </w:rPr>
      </w:pPr>
    </w:p>
    <w:p w:rsidR="004C13AC" w:rsidRDefault="004C13AC">
      <w:pPr>
        <w:rPr>
          <w:rFonts w:ascii="Calibri" w:eastAsia="Calibri" w:hAnsi="Calibri" w:cs="Calibri"/>
          <w:sz w:val="22"/>
          <w:szCs w:val="22"/>
        </w:rPr>
      </w:pPr>
    </w:p>
    <w:tbl>
      <w:tblPr>
        <w:tblStyle w:val="af1"/>
        <w:tblpPr w:leftFromText="180" w:rightFromText="180" w:vertAnchor="page" w:horzAnchor="margin" w:tblpY="4246"/>
        <w:tblW w:w="4526" w:type="dxa"/>
        <w:tblLayout w:type="fixed"/>
        <w:tblLook w:val="0000"/>
      </w:tblPr>
      <w:tblGrid>
        <w:gridCol w:w="1467"/>
        <w:gridCol w:w="250"/>
        <w:gridCol w:w="2809"/>
      </w:tblGrid>
      <w:tr w:rsidR="004458F8" w:rsidTr="004458F8">
        <w:trPr>
          <w:trHeight w:val="255"/>
        </w:trPr>
        <w:tc>
          <w:tcPr>
            <w:tcW w:w="1467" w:type="dxa"/>
          </w:tcPr>
          <w:p w:rsidR="004458F8" w:rsidRDefault="004458F8" w:rsidP="004458F8">
            <w:pPr>
              <w:tabs>
                <w:tab w:val="left" w:pos="5103"/>
                <w:tab w:val="left" w:pos="5245"/>
              </w:tabs>
              <w:ind w:right="-64"/>
              <w:rPr>
                <w:rFonts w:ascii="Calibri" w:eastAsia="Calibri" w:hAnsi="Calibri" w:cs="Calibri"/>
              </w:rPr>
            </w:pPr>
            <w:proofErr w:type="spellStart"/>
            <w:r>
              <w:rPr>
                <w:rFonts w:ascii="Calibri" w:eastAsia="Calibri" w:hAnsi="Calibri" w:cs="Calibri"/>
              </w:rPr>
              <w:t>Ταχ</w:t>
            </w:r>
            <w:proofErr w:type="spellEnd"/>
            <w:r>
              <w:rPr>
                <w:rFonts w:ascii="Calibri" w:eastAsia="Calibri" w:hAnsi="Calibri" w:cs="Calibri"/>
              </w:rPr>
              <w:t>. Διεύθυνση</w:t>
            </w:r>
          </w:p>
        </w:tc>
        <w:tc>
          <w:tcPr>
            <w:tcW w:w="250" w:type="dxa"/>
          </w:tcPr>
          <w:p w:rsidR="004458F8" w:rsidRDefault="004458F8" w:rsidP="004458F8">
            <w:pPr>
              <w:tabs>
                <w:tab w:val="left" w:pos="5103"/>
                <w:tab w:val="left" w:pos="5245"/>
              </w:tabs>
              <w:ind w:right="-69"/>
              <w:rPr>
                <w:rFonts w:ascii="Calibri" w:eastAsia="Calibri" w:hAnsi="Calibri" w:cs="Calibri"/>
              </w:rPr>
            </w:pPr>
            <w:r>
              <w:rPr>
                <w:rFonts w:ascii="Calibri" w:eastAsia="Calibri" w:hAnsi="Calibri" w:cs="Calibri"/>
              </w:rPr>
              <w:t>:</w:t>
            </w:r>
          </w:p>
        </w:tc>
        <w:tc>
          <w:tcPr>
            <w:tcW w:w="2809" w:type="dxa"/>
          </w:tcPr>
          <w:p w:rsidR="004458F8" w:rsidRDefault="006C6540" w:rsidP="004458F8">
            <w:pPr>
              <w:tabs>
                <w:tab w:val="left" w:pos="5103"/>
                <w:tab w:val="left" w:pos="5245"/>
              </w:tabs>
              <w:ind w:right="-69"/>
              <w:rPr>
                <w:rFonts w:ascii="Calibri" w:eastAsia="Calibri" w:hAnsi="Calibri" w:cs="Calibri"/>
              </w:rPr>
            </w:pPr>
            <w:r>
              <w:rPr>
                <w:rFonts w:ascii="Calibri" w:eastAsia="Calibri" w:hAnsi="Calibri" w:cs="Calibri"/>
              </w:rPr>
              <w:t>ΦΟΥΡΝΙΑ ΛΑΚΩΜΙΑ</w:t>
            </w:r>
          </w:p>
        </w:tc>
      </w:tr>
      <w:tr w:rsidR="004458F8" w:rsidTr="004458F8">
        <w:trPr>
          <w:trHeight w:val="255"/>
        </w:trPr>
        <w:tc>
          <w:tcPr>
            <w:tcW w:w="1467" w:type="dxa"/>
          </w:tcPr>
          <w:p w:rsidR="004458F8" w:rsidRDefault="004458F8" w:rsidP="004458F8">
            <w:pPr>
              <w:tabs>
                <w:tab w:val="left" w:pos="5103"/>
                <w:tab w:val="left" w:pos="5245"/>
              </w:tabs>
              <w:ind w:right="-64"/>
              <w:rPr>
                <w:rFonts w:ascii="Calibri" w:eastAsia="Calibri" w:hAnsi="Calibri" w:cs="Calibri"/>
              </w:rPr>
            </w:pPr>
            <w:proofErr w:type="spellStart"/>
            <w:r>
              <w:rPr>
                <w:rFonts w:ascii="Calibri" w:eastAsia="Calibri" w:hAnsi="Calibri" w:cs="Calibri"/>
              </w:rPr>
              <w:t>Ταχ</w:t>
            </w:r>
            <w:proofErr w:type="spellEnd"/>
            <w:r>
              <w:rPr>
                <w:rFonts w:ascii="Calibri" w:eastAsia="Calibri" w:hAnsi="Calibri" w:cs="Calibri"/>
              </w:rPr>
              <w:t>. Κώδικας</w:t>
            </w:r>
          </w:p>
        </w:tc>
        <w:tc>
          <w:tcPr>
            <w:tcW w:w="250" w:type="dxa"/>
          </w:tcPr>
          <w:p w:rsidR="004458F8" w:rsidRDefault="004458F8" w:rsidP="004458F8">
            <w:pPr>
              <w:tabs>
                <w:tab w:val="left" w:pos="5103"/>
                <w:tab w:val="left" w:pos="5245"/>
              </w:tabs>
              <w:ind w:right="-69"/>
              <w:rPr>
                <w:rFonts w:ascii="Calibri" w:eastAsia="Calibri" w:hAnsi="Calibri" w:cs="Calibri"/>
              </w:rPr>
            </w:pPr>
            <w:r>
              <w:rPr>
                <w:rFonts w:ascii="Calibri" w:eastAsia="Calibri" w:hAnsi="Calibri" w:cs="Calibri"/>
              </w:rPr>
              <w:t>:</w:t>
            </w:r>
          </w:p>
        </w:tc>
        <w:tc>
          <w:tcPr>
            <w:tcW w:w="2809" w:type="dxa"/>
          </w:tcPr>
          <w:p w:rsidR="004458F8" w:rsidRDefault="006C6540" w:rsidP="004458F8">
            <w:pPr>
              <w:tabs>
                <w:tab w:val="left" w:pos="5103"/>
                <w:tab w:val="left" w:pos="5245"/>
              </w:tabs>
              <w:ind w:right="-69"/>
              <w:rPr>
                <w:rFonts w:ascii="Calibri" w:eastAsia="Calibri" w:hAnsi="Calibri" w:cs="Calibri"/>
              </w:rPr>
            </w:pPr>
            <w:r>
              <w:rPr>
                <w:rFonts w:ascii="Calibri" w:eastAsia="Calibri" w:hAnsi="Calibri" w:cs="Calibri"/>
              </w:rPr>
              <w:t xml:space="preserve">72100 ΑΓΙΟΣ ΝΙΚΟΛΑΟΣ </w:t>
            </w:r>
          </w:p>
        </w:tc>
      </w:tr>
      <w:tr w:rsidR="004458F8" w:rsidTr="004458F8">
        <w:trPr>
          <w:trHeight w:val="255"/>
        </w:trPr>
        <w:tc>
          <w:tcPr>
            <w:tcW w:w="1467" w:type="dxa"/>
          </w:tcPr>
          <w:p w:rsidR="004458F8" w:rsidRDefault="004458F8" w:rsidP="004458F8">
            <w:pPr>
              <w:tabs>
                <w:tab w:val="left" w:pos="5103"/>
                <w:tab w:val="left" w:pos="5245"/>
              </w:tabs>
              <w:ind w:right="-64"/>
              <w:rPr>
                <w:rFonts w:ascii="Calibri" w:eastAsia="Calibri" w:hAnsi="Calibri" w:cs="Calibri"/>
              </w:rPr>
            </w:pPr>
            <w:r>
              <w:rPr>
                <w:rFonts w:ascii="Calibri" w:eastAsia="Calibri" w:hAnsi="Calibri" w:cs="Calibri"/>
              </w:rPr>
              <w:t>Πληροφορίες</w:t>
            </w:r>
          </w:p>
        </w:tc>
        <w:tc>
          <w:tcPr>
            <w:tcW w:w="250" w:type="dxa"/>
          </w:tcPr>
          <w:p w:rsidR="004458F8" w:rsidRDefault="004458F8" w:rsidP="004458F8">
            <w:pPr>
              <w:tabs>
                <w:tab w:val="left" w:pos="5103"/>
                <w:tab w:val="left" w:pos="5245"/>
              </w:tabs>
              <w:ind w:right="-69"/>
              <w:rPr>
                <w:rFonts w:ascii="Calibri" w:eastAsia="Calibri" w:hAnsi="Calibri" w:cs="Calibri"/>
              </w:rPr>
            </w:pPr>
            <w:r>
              <w:rPr>
                <w:rFonts w:ascii="Calibri" w:eastAsia="Calibri" w:hAnsi="Calibri" w:cs="Calibri"/>
              </w:rPr>
              <w:t>:</w:t>
            </w:r>
          </w:p>
        </w:tc>
        <w:tc>
          <w:tcPr>
            <w:tcW w:w="2809" w:type="dxa"/>
          </w:tcPr>
          <w:p w:rsidR="004458F8" w:rsidRPr="008D2FA0" w:rsidRDefault="008D2FA0" w:rsidP="004458F8">
            <w:pPr>
              <w:tabs>
                <w:tab w:val="left" w:pos="5103"/>
                <w:tab w:val="left" w:pos="5245"/>
              </w:tabs>
              <w:ind w:right="-69"/>
              <w:rPr>
                <w:rFonts w:ascii="Calibri" w:eastAsia="Calibri" w:hAnsi="Calibri" w:cs="Calibri"/>
              </w:rPr>
            </w:pPr>
            <w:r>
              <w:rPr>
                <w:rFonts w:ascii="Calibri" w:eastAsia="Calibri" w:hAnsi="Calibri" w:cs="Calibri"/>
              </w:rPr>
              <w:t>Καλαρχάκη Κατερίνα</w:t>
            </w:r>
          </w:p>
        </w:tc>
      </w:tr>
      <w:tr w:rsidR="004458F8" w:rsidTr="004458F8">
        <w:trPr>
          <w:trHeight w:val="255"/>
        </w:trPr>
        <w:tc>
          <w:tcPr>
            <w:tcW w:w="1467" w:type="dxa"/>
          </w:tcPr>
          <w:p w:rsidR="004458F8" w:rsidRDefault="004458F8" w:rsidP="004458F8">
            <w:pPr>
              <w:rPr>
                <w:rFonts w:ascii="Calibri" w:eastAsia="Calibri" w:hAnsi="Calibri" w:cs="Calibri"/>
              </w:rPr>
            </w:pPr>
            <w:r>
              <w:rPr>
                <w:rFonts w:ascii="Calibri" w:eastAsia="Calibri" w:hAnsi="Calibri" w:cs="Calibri"/>
              </w:rPr>
              <w:t>Τηλέφωνο</w:t>
            </w:r>
          </w:p>
        </w:tc>
        <w:tc>
          <w:tcPr>
            <w:tcW w:w="250" w:type="dxa"/>
          </w:tcPr>
          <w:p w:rsidR="004458F8" w:rsidRDefault="004458F8" w:rsidP="004458F8">
            <w:pPr>
              <w:rPr>
                <w:rFonts w:ascii="Calibri" w:eastAsia="Calibri" w:hAnsi="Calibri" w:cs="Calibri"/>
              </w:rPr>
            </w:pPr>
            <w:r>
              <w:rPr>
                <w:rFonts w:ascii="Calibri" w:eastAsia="Calibri" w:hAnsi="Calibri" w:cs="Calibri"/>
              </w:rPr>
              <w:t>:</w:t>
            </w:r>
          </w:p>
        </w:tc>
        <w:tc>
          <w:tcPr>
            <w:tcW w:w="2809" w:type="dxa"/>
          </w:tcPr>
          <w:p w:rsidR="004458F8" w:rsidRPr="00BB76FA" w:rsidRDefault="00BB76FA" w:rsidP="004458F8">
            <w:pPr>
              <w:rPr>
                <w:rFonts w:ascii="Calibri" w:eastAsia="Calibri" w:hAnsi="Calibri" w:cs="Calibri"/>
                <w:lang w:val="en-US"/>
              </w:rPr>
            </w:pPr>
            <w:r>
              <w:rPr>
                <w:rFonts w:ascii="Calibri" w:eastAsia="Calibri" w:hAnsi="Calibri" w:cs="Calibri"/>
                <w:lang w:val="en-US"/>
              </w:rPr>
              <w:t>2841091103</w:t>
            </w:r>
          </w:p>
        </w:tc>
      </w:tr>
      <w:tr w:rsidR="004458F8" w:rsidTr="00BB76FA">
        <w:trPr>
          <w:trHeight w:val="402"/>
        </w:trPr>
        <w:tc>
          <w:tcPr>
            <w:tcW w:w="1467" w:type="dxa"/>
          </w:tcPr>
          <w:p w:rsidR="004458F8" w:rsidRDefault="004458F8" w:rsidP="004458F8">
            <w:pPr>
              <w:tabs>
                <w:tab w:val="left" w:pos="5103"/>
                <w:tab w:val="left" w:pos="5245"/>
              </w:tabs>
              <w:ind w:right="-64"/>
              <w:rPr>
                <w:rFonts w:ascii="Calibri" w:eastAsia="Calibri" w:hAnsi="Calibri" w:cs="Calibri"/>
              </w:rPr>
            </w:pPr>
            <w:r>
              <w:rPr>
                <w:rFonts w:ascii="Calibri" w:eastAsia="Calibri" w:hAnsi="Calibri" w:cs="Calibri"/>
              </w:rPr>
              <w:t>e-mail</w:t>
            </w:r>
          </w:p>
        </w:tc>
        <w:tc>
          <w:tcPr>
            <w:tcW w:w="250" w:type="dxa"/>
          </w:tcPr>
          <w:p w:rsidR="004458F8" w:rsidRDefault="004458F8" w:rsidP="004458F8">
            <w:pPr>
              <w:tabs>
                <w:tab w:val="left" w:pos="5103"/>
                <w:tab w:val="left" w:pos="5245"/>
              </w:tabs>
              <w:ind w:right="-69"/>
            </w:pPr>
            <w:r>
              <w:t>:</w:t>
            </w:r>
          </w:p>
        </w:tc>
        <w:tc>
          <w:tcPr>
            <w:tcW w:w="2809" w:type="dxa"/>
          </w:tcPr>
          <w:p w:rsidR="004458F8" w:rsidRDefault="004458F8" w:rsidP="004458F8">
            <w:pPr>
              <w:tabs>
                <w:tab w:val="left" w:pos="5103"/>
                <w:tab w:val="left" w:pos="5245"/>
              </w:tabs>
              <w:ind w:right="-69"/>
              <w:rPr>
                <w:rFonts w:ascii="Calibri" w:eastAsia="Calibri" w:hAnsi="Calibri" w:cs="Calibri"/>
              </w:rPr>
            </w:pPr>
            <w:r>
              <w:rPr>
                <w:rFonts w:ascii="Calibri" w:eastAsia="Calibri" w:hAnsi="Calibri" w:cs="Calibri"/>
                <w:lang w:val="en-US"/>
              </w:rPr>
              <w:t>secretariat-</w:t>
            </w:r>
            <w:proofErr w:type="spellStart"/>
            <w:r w:rsidR="00BB76FA">
              <w:rPr>
                <w:rFonts w:ascii="Calibri" w:eastAsia="Calibri" w:hAnsi="Calibri" w:cs="Calibri"/>
                <w:lang w:val="en-US"/>
              </w:rPr>
              <w:t>mst</w:t>
            </w:r>
            <w:proofErr w:type="spellEnd"/>
            <w:r>
              <w:rPr>
                <w:rFonts w:ascii="Calibri" w:eastAsia="Calibri" w:hAnsi="Calibri" w:cs="Calibri"/>
              </w:rPr>
              <w:t>@</w:t>
            </w:r>
            <w:proofErr w:type="spellStart"/>
            <w:r>
              <w:rPr>
                <w:rFonts w:ascii="Calibri" w:eastAsia="Calibri" w:hAnsi="Calibri" w:cs="Calibri"/>
              </w:rPr>
              <w:t>hmu.gr</w:t>
            </w:r>
            <w:proofErr w:type="spellEnd"/>
          </w:p>
        </w:tc>
      </w:tr>
    </w:tbl>
    <w:p w:rsidR="004458F8" w:rsidRDefault="004458F8" w:rsidP="00992F32">
      <w:pPr>
        <w:jc w:val="center"/>
        <w:rPr>
          <w:rFonts w:ascii="Calibri" w:hAnsi="Calibri"/>
          <w:b/>
          <w:sz w:val="22"/>
          <w:szCs w:val="22"/>
          <w:lang w:eastAsia="en-US"/>
        </w:rPr>
      </w:pPr>
    </w:p>
    <w:p w:rsidR="004458F8" w:rsidRDefault="004458F8" w:rsidP="00992F32">
      <w:pPr>
        <w:jc w:val="center"/>
        <w:rPr>
          <w:rFonts w:ascii="Calibri" w:hAnsi="Calibri"/>
          <w:b/>
          <w:sz w:val="22"/>
          <w:szCs w:val="22"/>
          <w:lang w:eastAsia="en-US"/>
        </w:rPr>
      </w:pPr>
    </w:p>
    <w:p w:rsidR="004458F8" w:rsidRDefault="004458F8" w:rsidP="00992F32">
      <w:pPr>
        <w:jc w:val="center"/>
        <w:rPr>
          <w:rFonts w:ascii="Calibri" w:hAnsi="Calibri"/>
          <w:b/>
          <w:sz w:val="22"/>
          <w:szCs w:val="22"/>
          <w:lang w:eastAsia="en-US"/>
        </w:rPr>
      </w:pPr>
    </w:p>
    <w:p w:rsidR="004458F8" w:rsidRDefault="004458F8" w:rsidP="00992F32">
      <w:pPr>
        <w:jc w:val="center"/>
        <w:rPr>
          <w:rFonts w:ascii="Calibri" w:hAnsi="Calibri"/>
          <w:b/>
          <w:sz w:val="22"/>
          <w:szCs w:val="22"/>
          <w:lang w:eastAsia="en-US"/>
        </w:rPr>
      </w:pPr>
    </w:p>
    <w:p w:rsidR="004458F8" w:rsidRPr="00A95916" w:rsidRDefault="00A95916" w:rsidP="00A95916">
      <w:pPr>
        <w:rPr>
          <w:rFonts w:ascii="Calibri" w:hAnsi="Calibri"/>
          <w:b/>
          <w:sz w:val="22"/>
          <w:szCs w:val="22"/>
          <w:u w:val="single"/>
          <w:lang w:eastAsia="en-US"/>
        </w:rPr>
      </w:pPr>
      <w:r w:rsidRPr="00984792">
        <w:rPr>
          <w:rFonts w:ascii="Calibri" w:hAnsi="Calibri"/>
          <w:b/>
          <w:sz w:val="22"/>
          <w:szCs w:val="22"/>
          <w:lang w:eastAsia="en-US"/>
        </w:rPr>
        <w:t xml:space="preserve">         </w:t>
      </w:r>
      <w:r w:rsidR="00984792">
        <w:rPr>
          <w:rFonts w:ascii="Calibri" w:hAnsi="Calibri"/>
          <w:b/>
          <w:sz w:val="22"/>
          <w:szCs w:val="22"/>
          <w:lang w:eastAsia="en-US"/>
        </w:rPr>
        <w:t xml:space="preserve">       </w:t>
      </w:r>
      <w:r w:rsidRPr="00A95916">
        <w:rPr>
          <w:rFonts w:ascii="Calibri" w:hAnsi="Calibri"/>
          <w:b/>
          <w:sz w:val="22"/>
          <w:szCs w:val="22"/>
          <w:u w:val="single"/>
          <w:lang w:eastAsia="en-US"/>
        </w:rPr>
        <w:t>Ορθή Επανάληψη</w:t>
      </w:r>
    </w:p>
    <w:p w:rsidR="004458F8" w:rsidRDefault="004458F8" w:rsidP="00992F32">
      <w:pPr>
        <w:jc w:val="center"/>
        <w:rPr>
          <w:rFonts w:ascii="Calibri" w:hAnsi="Calibri"/>
          <w:b/>
          <w:sz w:val="22"/>
          <w:szCs w:val="22"/>
          <w:lang w:eastAsia="en-US"/>
        </w:rPr>
      </w:pPr>
    </w:p>
    <w:p w:rsidR="004458F8" w:rsidRPr="00BB76FA" w:rsidRDefault="004458F8" w:rsidP="00992F32">
      <w:pPr>
        <w:jc w:val="center"/>
        <w:rPr>
          <w:rFonts w:ascii="Calibri" w:hAnsi="Calibri"/>
          <w:b/>
          <w:sz w:val="22"/>
          <w:szCs w:val="22"/>
          <w:lang w:val="en-US" w:eastAsia="en-US"/>
        </w:rPr>
      </w:pPr>
    </w:p>
    <w:p w:rsidR="004458F8" w:rsidRDefault="004458F8" w:rsidP="00992F32">
      <w:pPr>
        <w:jc w:val="center"/>
        <w:rPr>
          <w:rFonts w:ascii="Calibri" w:hAnsi="Calibri"/>
          <w:b/>
          <w:sz w:val="22"/>
          <w:szCs w:val="22"/>
          <w:lang w:eastAsia="en-US"/>
        </w:rPr>
      </w:pPr>
    </w:p>
    <w:p w:rsidR="004458F8" w:rsidRDefault="004458F8" w:rsidP="00992F32">
      <w:pPr>
        <w:jc w:val="center"/>
        <w:rPr>
          <w:rFonts w:ascii="Calibri" w:hAnsi="Calibri"/>
          <w:b/>
          <w:sz w:val="22"/>
          <w:szCs w:val="22"/>
          <w:lang w:eastAsia="en-US"/>
        </w:rPr>
      </w:pPr>
    </w:p>
    <w:p w:rsidR="00EB4A3B" w:rsidRDefault="00663A0F" w:rsidP="00992F32">
      <w:pPr>
        <w:jc w:val="center"/>
        <w:rPr>
          <w:rFonts w:ascii="Calibri" w:hAnsi="Calibri"/>
          <w:b/>
          <w:sz w:val="22"/>
          <w:szCs w:val="22"/>
          <w:lang w:eastAsia="en-US"/>
        </w:rPr>
      </w:pPr>
      <w:r w:rsidRPr="00663A0F">
        <w:rPr>
          <w:rFonts w:ascii="Calibri" w:hAnsi="Calibri"/>
          <w:b/>
          <w:sz w:val="22"/>
          <w:szCs w:val="22"/>
          <w:lang w:eastAsia="en-US"/>
        </w:rPr>
        <w:t xml:space="preserve">ΠΡΟΚΗΡΥΞΗ ΕΚΛΟΓΩΝ </w:t>
      </w:r>
    </w:p>
    <w:p w:rsidR="006F0EF5" w:rsidRPr="0079410B" w:rsidRDefault="006F0EF5" w:rsidP="006F0EF5">
      <w:pPr>
        <w:jc w:val="center"/>
        <w:rPr>
          <w:rFonts w:ascii="Calibri" w:hAnsi="Calibri"/>
          <w:sz w:val="22"/>
          <w:szCs w:val="22"/>
          <w:lang w:eastAsia="en-US"/>
        </w:rPr>
      </w:pPr>
      <w:r w:rsidRPr="0079410B">
        <w:rPr>
          <w:rFonts w:ascii="Calibri" w:hAnsi="Calibri"/>
          <w:sz w:val="22"/>
          <w:szCs w:val="22"/>
          <w:lang w:eastAsia="en-US"/>
        </w:rPr>
        <w:t>ΓΙΑ ΤΗΝ ΑΝΑΔΕΙΞΗ ΕΚΠΡΟΣΩΠΩΝ ΤΩΝ ΦΟΙΤΗΤΩΝ</w:t>
      </w:r>
      <w:r w:rsidR="009D48CB">
        <w:rPr>
          <w:rFonts w:ascii="Calibri" w:hAnsi="Calibri"/>
          <w:sz w:val="22"/>
          <w:szCs w:val="22"/>
          <w:lang w:eastAsia="en-US"/>
        </w:rPr>
        <w:t>/ΤΡΙΩΝ</w:t>
      </w:r>
      <w:r w:rsidRPr="0079410B">
        <w:rPr>
          <w:rFonts w:ascii="Calibri" w:hAnsi="Calibri"/>
          <w:sz w:val="22"/>
          <w:szCs w:val="22"/>
          <w:lang w:eastAsia="en-US"/>
        </w:rPr>
        <w:t xml:space="preserve"> ΚΑΙ ΤΩΝ ΑΝΑΠΛΗΡΩΤΏΝ ΤΟΥΣ</w:t>
      </w:r>
    </w:p>
    <w:p w:rsidR="006F0EF5" w:rsidRPr="00BB76FA" w:rsidRDefault="006F0EF5" w:rsidP="006F0EF5">
      <w:pPr>
        <w:jc w:val="center"/>
        <w:rPr>
          <w:rFonts w:ascii="Calibri" w:eastAsia="Calibri" w:hAnsi="Calibri"/>
          <w:sz w:val="22"/>
          <w:szCs w:val="22"/>
          <w:lang w:eastAsia="en-US"/>
        </w:rPr>
      </w:pPr>
      <w:r w:rsidRPr="0079410B">
        <w:rPr>
          <w:rFonts w:ascii="Calibri" w:hAnsi="Calibri"/>
          <w:sz w:val="22"/>
          <w:szCs w:val="22"/>
          <w:lang w:eastAsia="en-US"/>
        </w:rPr>
        <w:t xml:space="preserve"> ΣΤΗ ΣΥΝΕΛΕΥΣΗ ΤΟΥ ΤΜΗΜΑΤΟΣ </w:t>
      </w:r>
      <w:r w:rsidR="00BB76FA">
        <w:rPr>
          <w:rFonts w:ascii="Calibri" w:hAnsi="Calibri"/>
          <w:sz w:val="22"/>
          <w:szCs w:val="22"/>
          <w:lang w:eastAsia="en-US"/>
        </w:rPr>
        <w:t xml:space="preserve"> ΔΙΟΙΚΗΤΙΚΗΣ ΕΠΙΣΤΗΜΗΣ ΚΑΙ ΤΕΧΝΟΛΟΓΙΑΣ  </w:t>
      </w:r>
    </w:p>
    <w:p w:rsidR="00ED0385" w:rsidRDefault="006F0EF5" w:rsidP="006F0EF5">
      <w:pPr>
        <w:jc w:val="center"/>
        <w:rPr>
          <w:rFonts w:ascii="Calibri" w:hAnsi="Calibri"/>
          <w:sz w:val="22"/>
          <w:szCs w:val="22"/>
          <w:lang w:eastAsia="en-US"/>
        </w:rPr>
      </w:pPr>
      <w:r w:rsidRPr="0079410B">
        <w:rPr>
          <w:rFonts w:ascii="Calibri" w:hAnsi="Calibri"/>
          <w:sz w:val="22"/>
          <w:szCs w:val="22"/>
          <w:lang w:eastAsia="en-US"/>
        </w:rPr>
        <w:t xml:space="preserve">ΤΗΣ ΣΧΟΛΗΣ </w:t>
      </w:r>
      <w:r w:rsidR="00BB76FA">
        <w:rPr>
          <w:rFonts w:ascii="Calibri" w:hAnsi="Calibri"/>
          <w:sz w:val="22"/>
          <w:szCs w:val="22"/>
          <w:lang w:eastAsia="en-US"/>
        </w:rPr>
        <w:t xml:space="preserve">ΕΠΙΣΤΗΜΩΝ ΔΙΟΙΚΗΣΗΣ ΚΑΙ ΟΙΚΟΝΟΜΙΑΣ </w:t>
      </w:r>
      <w:r w:rsidRPr="0079410B">
        <w:rPr>
          <w:rFonts w:ascii="Calibri" w:hAnsi="Calibri"/>
          <w:sz w:val="22"/>
          <w:szCs w:val="22"/>
          <w:lang w:eastAsia="en-US"/>
        </w:rPr>
        <w:t>ΤΟΥ ΕΛΛΗΝΙΚΟΥ ΜΕΣΟΓΕΙΑΚΟΥ ΠΑΝΕΠΙΣΤΗΜΙΟΥ</w:t>
      </w:r>
    </w:p>
    <w:p w:rsidR="006F0EF5" w:rsidRPr="0079410B" w:rsidRDefault="00ED0385" w:rsidP="006F0EF5">
      <w:pPr>
        <w:jc w:val="center"/>
        <w:rPr>
          <w:rFonts w:ascii="Calibri" w:hAnsi="Calibri"/>
          <w:sz w:val="22"/>
          <w:szCs w:val="22"/>
          <w:lang w:eastAsia="en-US"/>
        </w:rPr>
      </w:pPr>
      <w:r>
        <w:rPr>
          <w:rFonts w:ascii="Calibri" w:hAnsi="Calibri"/>
          <w:sz w:val="22"/>
          <w:szCs w:val="22"/>
          <w:lang w:eastAsia="en-US"/>
        </w:rPr>
        <w:t xml:space="preserve"> ΜΕ ΘΗΤΕΙΑ ΑΠΌ 01-01-2025</w:t>
      </w:r>
      <w:r w:rsidR="007E64DD" w:rsidRPr="00370234">
        <w:rPr>
          <w:rFonts w:ascii="Calibri" w:hAnsi="Calibri"/>
          <w:sz w:val="22"/>
          <w:szCs w:val="22"/>
          <w:lang w:eastAsia="en-US"/>
        </w:rPr>
        <w:t xml:space="preserve"> </w:t>
      </w:r>
      <w:r>
        <w:rPr>
          <w:rFonts w:ascii="Calibri" w:hAnsi="Calibri"/>
          <w:sz w:val="22"/>
          <w:szCs w:val="22"/>
          <w:lang w:eastAsia="en-US"/>
        </w:rPr>
        <w:t>ΈΩΣ 31-12-2025</w:t>
      </w:r>
    </w:p>
    <w:p w:rsidR="00663A0F" w:rsidRDefault="00663A0F" w:rsidP="00992F32">
      <w:pPr>
        <w:jc w:val="center"/>
        <w:rPr>
          <w:rFonts w:ascii="Calibri" w:hAnsi="Calibri"/>
          <w:b/>
          <w:sz w:val="22"/>
          <w:szCs w:val="22"/>
          <w:lang w:eastAsia="en-US"/>
        </w:rPr>
      </w:pPr>
    </w:p>
    <w:p w:rsidR="009D0704" w:rsidRPr="00663A0F" w:rsidRDefault="009D0704" w:rsidP="00992F32">
      <w:pPr>
        <w:jc w:val="center"/>
        <w:rPr>
          <w:rFonts w:ascii="Calibri" w:hAnsi="Calibri"/>
          <w:b/>
          <w:sz w:val="22"/>
          <w:szCs w:val="22"/>
          <w:lang w:eastAsia="en-US"/>
        </w:rPr>
      </w:pPr>
    </w:p>
    <w:p w:rsidR="009D0704" w:rsidRDefault="00663A0F" w:rsidP="006F0EF5">
      <w:pPr>
        <w:spacing w:before="120"/>
        <w:rPr>
          <w:rFonts w:ascii="Calibri" w:eastAsia="Calibri" w:hAnsi="Calibri"/>
          <w:b/>
          <w:sz w:val="22"/>
          <w:szCs w:val="22"/>
          <w:lang w:eastAsia="en-US"/>
        </w:rPr>
      </w:pPr>
      <w:r w:rsidRPr="009D0704">
        <w:rPr>
          <w:rFonts w:ascii="Calibri" w:eastAsia="Calibri" w:hAnsi="Calibri"/>
          <w:b/>
          <w:sz w:val="22"/>
          <w:szCs w:val="22"/>
          <w:lang w:eastAsia="en-US"/>
        </w:rPr>
        <w:t xml:space="preserve">Ο Πρόεδρος του Τμήματος </w:t>
      </w:r>
      <w:r w:rsidR="00BB76FA">
        <w:rPr>
          <w:rFonts w:ascii="Calibri" w:hAnsi="Calibri"/>
          <w:b/>
          <w:sz w:val="22"/>
          <w:szCs w:val="22"/>
          <w:lang w:eastAsia="en-US"/>
        </w:rPr>
        <w:t>Διοικητικής Επιστήμης και Τεχνολογ</w:t>
      </w:r>
      <w:r w:rsidR="00B54DBE">
        <w:rPr>
          <w:rFonts w:ascii="Calibri" w:hAnsi="Calibri"/>
          <w:b/>
          <w:sz w:val="22"/>
          <w:szCs w:val="22"/>
          <w:lang w:eastAsia="en-US"/>
        </w:rPr>
        <w:t>ί</w:t>
      </w:r>
      <w:r w:rsidR="00BB76FA">
        <w:rPr>
          <w:rFonts w:ascii="Calibri" w:hAnsi="Calibri"/>
          <w:b/>
          <w:sz w:val="22"/>
          <w:szCs w:val="22"/>
          <w:lang w:eastAsia="en-US"/>
        </w:rPr>
        <w:t>ας</w:t>
      </w:r>
    </w:p>
    <w:p w:rsidR="00663A0F" w:rsidRPr="009D0704" w:rsidRDefault="009D0704" w:rsidP="009D0704">
      <w:pPr>
        <w:spacing w:before="120"/>
        <w:rPr>
          <w:rFonts w:ascii="Calibri" w:eastAsia="Calibri" w:hAnsi="Calibri"/>
          <w:sz w:val="22"/>
          <w:szCs w:val="22"/>
          <w:lang w:eastAsia="en-US"/>
        </w:rPr>
      </w:pPr>
      <w:r>
        <w:rPr>
          <w:rFonts w:ascii="Calibri" w:eastAsia="Calibri" w:hAnsi="Calibri"/>
          <w:sz w:val="22"/>
          <w:szCs w:val="22"/>
          <w:lang w:eastAsia="en-US"/>
        </w:rPr>
        <w:t xml:space="preserve"> Έ</w:t>
      </w:r>
      <w:r w:rsidR="00663A0F" w:rsidRPr="009D0704">
        <w:rPr>
          <w:rFonts w:ascii="Calibri" w:eastAsia="Calibri" w:hAnsi="Calibri"/>
          <w:sz w:val="22"/>
          <w:szCs w:val="22"/>
          <w:lang w:eastAsia="en-US"/>
        </w:rPr>
        <w:t>χοντας υπόψη:</w:t>
      </w:r>
    </w:p>
    <w:p w:rsidR="00663A0F" w:rsidRDefault="00663A0F" w:rsidP="005E4A88">
      <w:pPr>
        <w:numPr>
          <w:ilvl w:val="0"/>
          <w:numId w:val="5"/>
        </w:numPr>
        <w:spacing w:after="160"/>
        <w:ind w:left="567"/>
        <w:contextualSpacing/>
        <w:jc w:val="both"/>
        <w:rPr>
          <w:rFonts w:ascii="Calibri" w:eastAsia="Calibri" w:hAnsi="Calibri"/>
          <w:sz w:val="22"/>
          <w:szCs w:val="22"/>
        </w:rPr>
      </w:pPr>
      <w:r w:rsidRPr="00663A0F">
        <w:rPr>
          <w:rFonts w:ascii="Calibri" w:eastAsia="Calibri" w:hAnsi="Calibri"/>
          <w:sz w:val="22"/>
          <w:szCs w:val="22"/>
        </w:rPr>
        <w:t xml:space="preserve">Τις διατάξεις </w:t>
      </w:r>
      <w:r w:rsidR="00A055E9">
        <w:rPr>
          <w:rFonts w:ascii="Calibri" w:eastAsia="Calibri" w:hAnsi="Calibri"/>
          <w:sz w:val="22"/>
          <w:szCs w:val="22"/>
        </w:rPr>
        <w:t xml:space="preserve">του άρθρου 23 </w:t>
      </w:r>
      <w:r w:rsidRPr="00663A0F">
        <w:rPr>
          <w:rFonts w:ascii="Calibri" w:eastAsia="Calibri" w:hAnsi="Calibri"/>
          <w:sz w:val="22"/>
          <w:szCs w:val="22"/>
        </w:rPr>
        <w:t>του ν</w:t>
      </w:r>
      <w:r w:rsidR="00F14088" w:rsidRPr="00F14088">
        <w:rPr>
          <w:rFonts w:ascii="Calibri" w:eastAsia="Calibri" w:hAnsi="Calibri"/>
          <w:sz w:val="22"/>
          <w:szCs w:val="22"/>
        </w:rPr>
        <w:t>.</w:t>
      </w:r>
      <w:r w:rsidRPr="00663A0F">
        <w:rPr>
          <w:rFonts w:ascii="Calibri" w:eastAsia="Calibri" w:hAnsi="Calibri"/>
          <w:sz w:val="22"/>
          <w:szCs w:val="22"/>
        </w:rPr>
        <w:t xml:space="preserve"> 4610/2019 (</w:t>
      </w:r>
      <w:r w:rsidR="00F14088">
        <w:rPr>
          <w:rFonts w:ascii="Calibri" w:eastAsia="Calibri" w:hAnsi="Calibri"/>
          <w:sz w:val="22"/>
          <w:szCs w:val="22"/>
          <w:lang w:val="en-US"/>
        </w:rPr>
        <w:t>A</w:t>
      </w:r>
      <w:r w:rsidR="00F14088" w:rsidRPr="00F14088">
        <w:rPr>
          <w:rFonts w:ascii="Calibri" w:eastAsia="Calibri" w:hAnsi="Calibri"/>
          <w:sz w:val="22"/>
          <w:szCs w:val="22"/>
        </w:rPr>
        <w:t xml:space="preserve">’ </w:t>
      </w:r>
      <w:r w:rsidRPr="00663A0F">
        <w:rPr>
          <w:rFonts w:ascii="Calibri" w:eastAsia="Calibri" w:hAnsi="Calibri"/>
          <w:sz w:val="22"/>
          <w:szCs w:val="22"/>
        </w:rPr>
        <w:t xml:space="preserve">70) «Συνέργειες Πανεπιστημίων και Τ.Ε.Ι., πρόσβαση στην τριτοβάθμια εκπαίδευση, πειραματικά σχολεία, Γενικά Αρχεία του Κράτους και </w:t>
      </w:r>
      <w:r w:rsidR="0055565F">
        <w:rPr>
          <w:rFonts w:ascii="Calibri" w:eastAsia="Calibri" w:hAnsi="Calibri"/>
          <w:sz w:val="22"/>
          <w:szCs w:val="22"/>
        </w:rPr>
        <w:t>λοιπές διατάξεις», όπως ισχύει,</w:t>
      </w:r>
    </w:p>
    <w:p w:rsidR="00A669B0" w:rsidRPr="00663A0F" w:rsidRDefault="00A669B0" w:rsidP="00A669B0">
      <w:pPr>
        <w:numPr>
          <w:ilvl w:val="0"/>
          <w:numId w:val="5"/>
        </w:numPr>
        <w:spacing w:before="120" w:after="160"/>
        <w:ind w:left="567"/>
        <w:contextualSpacing/>
        <w:jc w:val="both"/>
        <w:rPr>
          <w:rFonts w:ascii="Calibri" w:eastAsia="Calibri" w:hAnsi="Calibri"/>
          <w:sz w:val="22"/>
          <w:szCs w:val="22"/>
        </w:rPr>
      </w:pPr>
      <w:r w:rsidRPr="00663A0F">
        <w:rPr>
          <w:rFonts w:ascii="Calibri" w:eastAsia="Calibri" w:hAnsi="Calibri"/>
          <w:sz w:val="22"/>
          <w:szCs w:val="22"/>
        </w:rPr>
        <w:t xml:space="preserve">Τις διατάξεις των άρθρων 75 έως </w:t>
      </w:r>
      <w:r w:rsidRPr="00E77A6C">
        <w:rPr>
          <w:rFonts w:ascii="Calibri" w:eastAsia="Calibri" w:hAnsi="Calibri"/>
          <w:sz w:val="22"/>
          <w:szCs w:val="22"/>
        </w:rPr>
        <w:t>7</w:t>
      </w:r>
      <w:r w:rsidRPr="00663A0F">
        <w:rPr>
          <w:rFonts w:ascii="Calibri" w:eastAsia="Calibri" w:hAnsi="Calibri"/>
          <w:sz w:val="22"/>
          <w:szCs w:val="22"/>
        </w:rPr>
        <w:t>8 του ν</w:t>
      </w:r>
      <w:r w:rsidR="003D64CD" w:rsidRPr="003D64CD">
        <w:rPr>
          <w:rFonts w:ascii="Calibri" w:eastAsia="Calibri" w:hAnsi="Calibri"/>
          <w:sz w:val="22"/>
          <w:szCs w:val="22"/>
        </w:rPr>
        <w:t>.</w:t>
      </w:r>
      <w:r w:rsidRPr="00663A0F">
        <w:rPr>
          <w:rFonts w:ascii="Calibri" w:eastAsia="Calibri" w:hAnsi="Calibri"/>
          <w:sz w:val="22"/>
          <w:szCs w:val="22"/>
        </w:rPr>
        <w:t xml:space="preserve">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0055565F">
        <w:rPr>
          <w:rFonts w:ascii="Calibri" w:eastAsia="Calibri" w:hAnsi="Calibri"/>
          <w:sz w:val="22"/>
          <w:szCs w:val="22"/>
        </w:rPr>
        <w:t>,</w:t>
      </w:r>
      <w:r w:rsidRPr="00663A0F">
        <w:rPr>
          <w:rFonts w:ascii="Calibri" w:eastAsia="Calibri" w:hAnsi="Calibri"/>
          <w:sz w:val="22"/>
          <w:szCs w:val="22"/>
        </w:rPr>
        <w:t xml:space="preserve"> όπως ισχύει,</w:t>
      </w:r>
    </w:p>
    <w:p w:rsidR="00663A0F" w:rsidRDefault="00663A0F" w:rsidP="005E4A88">
      <w:pPr>
        <w:numPr>
          <w:ilvl w:val="0"/>
          <w:numId w:val="5"/>
        </w:numPr>
        <w:spacing w:after="160"/>
        <w:ind w:left="567"/>
        <w:contextualSpacing/>
        <w:jc w:val="both"/>
        <w:rPr>
          <w:rFonts w:ascii="Calibri" w:eastAsia="Calibri" w:hAnsi="Calibri"/>
          <w:sz w:val="22"/>
          <w:szCs w:val="22"/>
        </w:rPr>
      </w:pPr>
      <w:r w:rsidRPr="00663A0F">
        <w:rPr>
          <w:rFonts w:ascii="Calibri" w:eastAsia="Calibri" w:hAnsi="Calibri"/>
          <w:sz w:val="22"/>
          <w:szCs w:val="22"/>
        </w:rPr>
        <w:t xml:space="preserve">Τις διατάξεις </w:t>
      </w:r>
      <w:r w:rsidR="00A055E9">
        <w:rPr>
          <w:rFonts w:ascii="Calibri" w:eastAsia="Calibri" w:hAnsi="Calibri"/>
          <w:sz w:val="22"/>
          <w:szCs w:val="22"/>
        </w:rPr>
        <w:t xml:space="preserve">των άρθρων  </w:t>
      </w:r>
      <w:r w:rsidR="000C5F9F">
        <w:rPr>
          <w:rFonts w:ascii="Calibri" w:eastAsia="Calibri" w:hAnsi="Calibri"/>
          <w:sz w:val="22"/>
          <w:szCs w:val="22"/>
        </w:rPr>
        <w:t xml:space="preserve">29, 42, </w:t>
      </w:r>
      <w:r w:rsidR="00B35940" w:rsidRPr="00B35940">
        <w:rPr>
          <w:rFonts w:ascii="Calibri" w:eastAsia="Calibri" w:hAnsi="Calibri"/>
          <w:sz w:val="22"/>
          <w:szCs w:val="22"/>
        </w:rPr>
        <w:t>76, 413</w:t>
      </w:r>
      <w:r w:rsidR="00A055E9">
        <w:rPr>
          <w:rFonts w:ascii="Calibri" w:eastAsia="Calibri" w:hAnsi="Calibri"/>
          <w:sz w:val="22"/>
          <w:szCs w:val="22"/>
        </w:rPr>
        <w:t xml:space="preserve"> </w:t>
      </w:r>
      <w:r w:rsidRPr="00663A0F">
        <w:rPr>
          <w:rFonts w:ascii="Calibri" w:eastAsia="Calibri" w:hAnsi="Calibri"/>
          <w:sz w:val="22"/>
          <w:szCs w:val="22"/>
        </w:rPr>
        <w:t>του ν</w:t>
      </w:r>
      <w:r w:rsidR="003D64CD" w:rsidRPr="003D64CD">
        <w:rPr>
          <w:rFonts w:ascii="Calibri" w:eastAsia="Calibri" w:hAnsi="Calibri"/>
          <w:sz w:val="22"/>
          <w:szCs w:val="22"/>
        </w:rPr>
        <w:t>.</w:t>
      </w:r>
      <w:r w:rsidRPr="00663A0F">
        <w:rPr>
          <w:rFonts w:ascii="Calibri" w:eastAsia="Calibri" w:hAnsi="Calibri"/>
          <w:sz w:val="22"/>
          <w:szCs w:val="22"/>
        </w:rPr>
        <w:t xml:space="preserve"> 4957/2022 (</w:t>
      </w:r>
      <w:r w:rsidR="00F14088">
        <w:rPr>
          <w:rFonts w:ascii="Calibri" w:eastAsia="Calibri" w:hAnsi="Calibri"/>
          <w:sz w:val="22"/>
          <w:szCs w:val="22"/>
          <w:lang w:val="en-US"/>
        </w:rPr>
        <w:t>A</w:t>
      </w:r>
      <w:r w:rsidR="00F14088">
        <w:rPr>
          <w:rFonts w:ascii="Calibri" w:eastAsia="Calibri" w:hAnsi="Calibri"/>
          <w:sz w:val="22"/>
          <w:szCs w:val="22"/>
        </w:rPr>
        <w:t>’</w:t>
      </w:r>
      <w:r w:rsidRPr="00663A0F">
        <w:rPr>
          <w:rFonts w:ascii="Calibri" w:eastAsia="Calibri" w:hAnsi="Calibri"/>
          <w:sz w:val="22"/>
          <w:szCs w:val="22"/>
        </w:rPr>
        <w:t xml:space="preserve"> 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55565F">
        <w:rPr>
          <w:rFonts w:ascii="Calibri" w:eastAsia="Calibri" w:hAnsi="Calibri"/>
          <w:sz w:val="22"/>
          <w:szCs w:val="22"/>
        </w:rPr>
        <w:t>,</w:t>
      </w:r>
      <w:r w:rsidRPr="00663A0F">
        <w:rPr>
          <w:rFonts w:ascii="Calibri" w:eastAsia="Calibri" w:hAnsi="Calibri"/>
          <w:sz w:val="22"/>
          <w:szCs w:val="22"/>
        </w:rPr>
        <w:t xml:space="preserve"> όπως ισχύει,</w:t>
      </w:r>
    </w:p>
    <w:p w:rsidR="00F14088" w:rsidRDefault="00F14088" w:rsidP="00F14088">
      <w:pPr>
        <w:numPr>
          <w:ilvl w:val="0"/>
          <w:numId w:val="5"/>
        </w:numPr>
        <w:spacing w:before="120" w:after="160"/>
        <w:ind w:left="567"/>
        <w:contextualSpacing/>
        <w:jc w:val="both"/>
        <w:rPr>
          <w:rFonts w:ascii="Calibri" w:eastAsia="Calibri" w:hAnsi="Calibri"/>
          <w:sz w:val="22"/>
          <w:szCs w:val="22"/>
        </w:rPr>
      </w:pPr>
      <w:r w:rsidRPr="0034276E">
        <w:rPr>
          <w:rFonts w:ascii="Calibri" w:eastAsia="Calibri" w:hAnsi="Calibri"/>
          <w:sz w:val="22"/>
          <w:szCs w:val="22"/>
        </w:rPr>
        <w:t xml:space="preserve">Τις διατάξεις του ν. 4624/2019 </w:t>
      </w:r>
      <w:r w:rsidR="00AD6B12" w:rsidRPr="0034276E">
        <w:rPr>
          <w:rFonts w:ascii="Calibri" w:eastAsia="Calibri" w:hAnsi="Calibri"/>
          <w:sz w:val="22"/>
          <w:szCs w:val="22"/>
        </w:rPr>
        <w:t>(Α΄</w:t>
      </w:r>
      <w:r w:rsidR="00AD6B12">
        <w:rPr>
          <w:rFonts w:ascii="Calibri" w:eastAsia="Calibri" w:hAnsi="Calibri"/>
          <w:sz w:val="22"/>
          <w:szCs w:val="22"/>
        </w:rPr>
        <w:t xml:space="preserve"> </w:t>
      </w:r>
      <w:r w:rsidR="00AD6B12" w:rsidRPr="0034276E">
        <w:rPr>
          <w:rFonts w:ascii="Calibri" w:eastAsia="Calibri" w:hAnsi="Calibri"/>
          <w:sz w:val="22"/>
          <w:szCs w:val="22"/>
        </w:rPr>
        <w:t xml:space="preserve">137) </w:t>
      </w:r>
      <w:r w:rsidRPr="0034276E">
        <w:rPr>
          <w:rFonts w:ascii="Calibri" w:eastAsia="Calibri" w:hAnsi="Calibri"/>
          <w:sz w:val="22"/>
          <w:szCs w:val="22"/>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F14088" w:rsidRDefault="00F14088" w:rsidP="00F14088">
      <w:pPr>
        <w:numPr>
          <w:ilvl w:val="0"/>
          <w:numId w:val="5"/>
        </w:numPr>
        <w:spacing w:before="120" w:after="160"/>
        <w:ind w:left="567"/>
        <w:contextualSpacing/>
        <w:jc w:val="both"/>
        <w:rPr>
          <w:rFonts w:ascii="Calibri" w:eastAsia="Calibri" w:hAnsi="Calibri"/>
          <w:sz w:val="22"/>
          <w:szCs w:val="22"/>
        </w:rPr>
      </w:pPr>
      <w:r w:rsidRPr="00261900">
        <w:rPr>
          <w:rFonts w:ascii="Calibri" w:eastAsia="Calibri" w:hAnsi="Calibri"/>
          <w:sz w:val="22"/>
          <w:szCs w:val="22"/>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ΓΚΠΔ/General </w:t>
      </w:r>
      <w:proofErr w:type="spellStart"/>
      <w:r w:rsidRPr="00261900">
        <w:rPr>
          <w:rFonts w:ascii="Calibri" w:eastAsia="Calibri" w:hAnsi="Calibri"/>
          <w:sz w:val="22"/>
          <w:szCs w:val="22"/>
        </w:rPr>
        <w:t>Data</w:t>
      </w:r>
      <w:proofErr w:type="spellEnd"/>
      <w:r w:rsidRPr="00261900">
        <w:rPr>
          <w:rFonts w:ascii="Calibri" w:eastAsia="Calibri" w:hAnsi="Calibri"/>
          <w:sz w:val="22"/>
          <w:szCs w:val="22"/>
        </w:rPr>
        <w:t xml:space="preserve"> </w:t>
      </w:r>
      <w:proofErr w:type="spellStart"/>
      <w:r w:rsidRPr="00261900">
        <w:rPr>
          <w:rFonts w:ascii="Calibri" w:eastAsia="Calibri" w:hAnsi="Calibri"/>
          <w:sz w:val="22"/>
          <w:szCs w:val="22"/>
        </w:rPr>
        <w:t>Protection</w:t>
      </w:r>
      <w:proofErr w:type="spellEnd"/>
      <w:r w:rsidRPr="00261900">
        <w:rPr>
          <w:rFonts w:ascii="Calibri" w:eastAsia="Calibri" w:hAnsi="Calibri"/>
          <w:sz w:val="22"/>
          <w:szCs w:val="22"/>
        </w:rPr>
        <w:t xml:space="preserve"> </w:t>
      </w:r>
      <w:proofErr w:type="spellStart"/>
      <w:r w:rsidRPr="00261900">
        <w:rPr>
          <w:rFonts w:ascii="Calibri" w:eastAsia="Calibri" w:hAnsi="Calibri"/>
          <w:sz w:val="22"/>
          <w:szCs w:val="22"/>
        </w:rPr>
        <w:t>Regulation</w:t>
      </w:r>
      <w:proofErr w:type="spellEnd"/>
      <w:r w:rsidRPr="00261900">
        <w:rPr>
          <w:rFonts w:ascii="Calibri" w:eastAsia="Calibri" w:hAnsi="Calibri"/>
          <w:sz w:val="22"/>
          <w:szCs w:val="22"/>
        </w:rPr>
        <w:t xml:space="preserve"> – GDPR),</w:t>
      </w:r>
    </w:p>
    <w:p w:rsidR="00761959" w:rsidRPr="00261900" w:rsidRDefault="00761959" w:rsidP="00F14088">
      <w:pPr>
        <w:numPr>
          <w:ilvl w:val="0"/>
          <w:numId w:val="5"/>
        </w:numPr>
        <w:spacing w:before="120" w:after="160"/>
        <w:ind w:left="567"/>
        <w:contextualSpacing/>
        <w:jc w:val="both"/>
        <w:rPr>
          <w:rFonts w:ascii="Calibri" w:eastAsia="Calibri" w:hAnsi="Calibri"/>
          <w:sz w:val="22"/>
          <w:szCs w:val="22"/>
        </w:rPr>
      </w:pPr>
      <w:r w:rsidRPr="00761959">
        <w:rPr>
          <w:rFonts w:ascii="Calibri" w:eastAsia="Calibri" w:hAnsi="Calibri"/>
          <w:sz w:val="22"/>
          <w:szCs w:val="22"/>
        </w:rPr>
        <w:t>Τη</w:t>
      </w:r>
      <w:r>
        <w:rPr>
          <w:rFonts w:ascii="Calibri" w:eastAsia="Calibri" w:hAnsi="Calibri"/>
          <w:sz w:val="22"/>
          <w:szCs w:val="22"/>
        </w:rPr>
        <w:t xml:space="preserve"> με </w:t>
      </w:r>
      <w:r w:rsidRPr="00761959">
        <w:rPr>
          <w:rFonts w:ascii="Calibri" w:eastAsia="Calibri" w:hAnsi="Calibri"/>
          <w:sz w:val="22"/>
          <w:szCs w:val="22"/>
        </w:rPr>
        <w:t>αρ</w:t>
      </w:r>
      <w:r>
        <w:rPr>
          <w:rFonts w:ascii="Calibri" w:eastAsia="Calibri" w:hAnsi="Calibri"/>
          <w:sz w:val="22"/>
          <w:szCs w:val="22"/>
        </w:rPr>
        <w:t>.</w:t>
      </w:r>
      <w:r w:rsidRPr="00761959">
        <w:rPr>
          <w:rFonts w:ascii="Calibri" w:eastAsia="Calibri" w:hAnsi="Calibri"/>
          <w:sz w:val="22"/>
          <w:szCs w:val="22"/>
        </w:rPr>
        <w:t xml:space="preserve"> 5204/11-11-2021</w:t>
      </w:r>
      <w:r>
        <w:rPr>
          <w:rFonts w:ascii="Calibri" w:eastAsia="Calibri" w:hAnsi="Calibri"/>
          <w:sz w:val="22"/>
          <w:szCs w:val="22"/>
        </w:rPr>
        <w:t xml:space="preserve"> </w:t>
      </w:r>
      <w:r w:rsidR="00AD6B12">
        <w:rPr>
          <w:rFonts w:ascii="Calibri" w:eastAsia="Calibri" w:hAnsi="Calibri"/>
          <w:sz w:val="22"/>
          <w:szCs w:val="22"/>
        </w:rPr>
        <w:t xml:space="preserve">( Β΄ 5244) </w:t>
      </w:r>
      <w:r w:rsidR="005D0ABC">
        <w:rPr>
          <w:rFonts w:ascii="Calibri" w:eastAsia="Calibri" w:hAnsi="Calibri"/>
          <w:sz w:val="22"/>
          <w:szCs w:val="22"/>
        </w:rPr>
        <w:t>Υ</w:t>
      </w:r>
      <w:r w:rsidRPr="00761959">
        <w:rPr>
          <w:rFonts w:ascii="Calibri" w:eastAsia="Calibri" w:hAnsi="Calibri"/>
          <w:sz w:val="22"/>
          <w:szCs w:val="22"/>
        </w:rPr>
        <w:t xml:space="preserve">πουργική </w:t>
      </w:r>
      <w:r w:rsidR="005D0ABC">
        <w:rPr>
          <w:rFonts w:ascii="Calibri" w:eastAsia="Calibri" w:hAnsi="Calibri"/>
          <w:sz w:val="22"/>
          <w:szCs w:val="22"/>
        </w:rPr>
        <w:t>Α</w:t>
      </w:r>
      <w:r w:rsidRPr="00761959">
        <w:rPr>
          <w:rFonts w:ascii="Calibri" w:eastAsia="Calibri" w:hAnsi="Calibri"/>
          <w:sz w:val="22"/>
          <w:szCs w:val="22"/>
        </w:rPr>
        <w:t xml:space="preserve">πόφαση </w:t>
      </w:r>
      <w:r>
        <w:rPr>
          <w:rFonts w:ascii="Calibri" w:eastAsia="Calibri" w:hAnsi="Calibri"/>
          <w:sz w:val="22"/>
          <w:szCs w:val="22"/>
        </w:rPr>
        <w:t>με τίτλο</w:t>
      </w:r>
      <w:r w:rsidRPr="00761959">
        <w:rPr>
          <w:rFonts w:ascii="Calibri" w:eastAsia="Calibri" w:hAnsi="Calibri"/>
          <w:sz w:val="22"/>
          <w:szCs w:val="22"/>
        </w:rPr>
        <w:t xml:space="preserve"> «Λειτουργία ψηφιακής κάλπης “ΖΕΥΣ”»</w:t>
      </w:r>
      <w:r>
        <w:rPr>
          <w:rFonts w:ascii="Calibri" w:eastAsia="Calibri" w:hAnsi="Calibri"/>
          <w:sz w:val="22"/>
          <w:szCs w:val="22"/>
        </w:rPr>
        <w:t>,</w:t>
      </w:r>
      <w:r w:rsidRPr="00761959">
        <w:rPr>
          <w:rFonts w:ascii="Calibri" w:eastAsia="Calibri" w:hAnsi="Calibri"/>
          <w:sz w:val="22"/>
          <w:szCs w:val="22"/>
        </w:rPr>
        <w:t xml:space="preserve"> </w:t>
      </w:r>
    </w:p>
    <w:p w:rsidR="00A055E9" w:rsidRPr="00A055E9" w:rsidRDefault="00A055E9" w:rsidP="005E4A88">
      <w:pPr>
        <w:numPr>
          <w:ilvl w:val="0"/>
          <w:numId w:val="5"/>
        </w:numPr>
        <w:spacing w:before="120" w:after="160"/>
        <w:ind w:left="567"/>
        <w:contextualSpacing/>
        <w:jc w:val="both"/>
        <w:rPr>
          <w:rFonts w:ascii="Calibri" w:eastAsia="Calibri" w:hAnsi="Calibri"/>
          <w:sz w:val="22"/>
          <w:szCs w:val="22"/>
        </w:rPr>
      </w:pPr>
      <w:r w:rsidRPr="00A055E9">
        <w:rPr>
          <w:rFonts w:ascii="Calibri" w:eastAsia="Calibri" w:hAnsi="Calibri"/>
          <w:sz w:val="22"/>
          <w:szCs w:val="22"/>
        </w:rPr>
        <w:t xml:space="preserve">Τη με αρ. </w:t>
      </w:r>
      <w:r w:rsidR="005D0ABC">
        <w:rPr>
          <w:rFonts w:ascii="Calibri" w:eastAsia="Calibri" w:hAnsi="Calibri"/>
          <w:sz w:val="22"/>
          <w:szCs w:val="22"/>
        </w:rPr>
        <w:t>123024/Ζ1/06.10.2022 (B’ 5220) Κοινή Υ</w:t>
      </w:r>
      <w:r w:rsidRPr="00A055E9">
        <w:rPr>
          <w:rFonts w:ascii="Calibri" w:eastAsia="Calibri" w:hAnsi="Calibri"/>
          <w:sz w:val="22"/>
          <w:szCs w:val="22"/>
        </w:rPr>
        <w:t xml:space="preserve">πουργική </w:t>
      </w:r>
      <w:r w:rsidR="005D0ABC">
        <w:rPr>
          <w:rFonts w:ascii="Calibri" w:eastAsia="Calibri" w:hAnsi="Calibri"/>
          <w:sz w:val="22"/>
          <w:szCs w:val="22"/>
        </w:rPr>
        <w:t>Α</w:t>
      </w:r>
      <w:r w:rsidRPr="00A055E9">
        <w:rPr>
          <w:rFonts w:ascii="Calibri" w:eastAsia="Calibri" w:hAnsi="Calibri"/>
          <w:sz w:val="22"/>
          <w:szCs w:val="22"/>
        </w:rPr>
        <w:t xml:space="preserve">πόφαση  με θέμα «Καθορισμός της διαδικασίας ανάδειξης των μονομελών οργάνων των </w:t>
      </w:r>
      <w:proofErr w:type="spellStart"/>
      <w:r w:rsidRPr="00A055E9">
        <w:rPr>
          <w:rFonts w:ascii="Calibri" w:eastAsia="Calibri" w:hAnsi="Calibri"/>
          <w:sz w:val="22"/>
          <w:szCs w:val="22"/>
        </w:rPr>
        <w:t>Μονοτμηματικών</w:t>
      </w:r>
      <w:proofErr w:type="spellEnd"/>
      <w:r w:rsidRPr="00A055E9">
        <w:rPr>
          <w:rFonts w:ascii="Calibri" w:eastAsia="Calibri" w:hAnsi="Calibri"/>
          <w:sz w:val="22"/>
          <w:szCs w:val="22"/>
        </w:rPr>
        <w:t xml:space="preserve"> </w:t>
      </w:r>
      <w:r w:rsidRPr="00A055E9">
        <w:rPr>
          <w:rFonts w:ascii="Calibri" w:eastAsia="Calibri" w:hAnsi="Calibri"/>
          <w:sz w:val="22"/>
          <w:szCs w:val="22"/>
        </w:rPr>
        <w:lastRenderedPageBreak/>
        <w:t xml:space="preserve">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w:t>
      </w:r>
      <w:r w:rsidR="00B05946">
        <w:rPr>
          <w:rFonts w:ascii="Calibri" w:eastAsia="Calibri" w:hAnsi="Calibri"/>
          <w:sz w:val="22"/>
          <w:szCs w:val="22"/>
        </w:rPr>
        <w:t>φοιτητών/τριών</w:t>
      </w:r>
      <w:r w:rsidRPr="00A055E9">
        <w:rPr>
          <w:rFonts w:ascii="Calibri" w:eastAsia="Calibri" w:hAnsi="Calibri"/>
          <w:sz w:val="22"/>
          <w:szCs w:val="22"/>
        </w:rPr>
        <w:t xml:space="preserve"> στα συλλογικά όργανα των Α.Ε.Ι.»</w:t>
      </w:r>
      <w:r>
        <w:rPr>
          <w:rFonts w:ascii="Calibri" w:eastAsia="Calibri" w:hAnsi="Calibri"/>
          <w:sz w:val="22"/>
          <w:szCs w:val="22"/>
        </w:rPr>
        <w:t>,</w:t>
      </w:r>
    </w:p>
    <w:p w:rsidR="00A055E9" w:rsidRDefault="00A055E9" w:rsidP="005E4A88">
      <w:pPr>
        <w:numPr>
          <w:ilvl w:val="0"/>
          <w:numId w:val="5"/>
        </w:numPr>
        <w:spacing w:after="160"/>
        <w:ind w:left="567"/>
        <w:contextualSpacing/>
        <w:jc w:val="both"/>
        <w:rPr>
          <w:rFonts w:ascii="Calibri" w:eastAsia="Calibri" w:hAnsi="Calibri"/>
          <w:sz w:val="22"/>
          <w:szCs w:val="22"/>
        </w:rPr>
      </w:pPr>
      <w:r w:rsidRPr="00A055E9">
        <w:rPr>
          <w:rFonts w:ascii="Calibri" w:eastAsia="Calibri" w:hAnsi="Calibri"/>
          <w:sz w:val="22"/>
          <w:szCs w:val="22"/>
        </w:rPr>
        <w:t xml:space="preserve">Το με </w:t>
      </w:r>
      <w:proofErr w:type="spellStart"/>
      <w:r w:rsidRPr="00A055E9">
        <w:rPr>
          <w:rFonts w:ascii="Calibri" w:eastAsia="Calibri" w:hAnsi="Calibri"/>
          <w:sz w:val="22"/>
          <w:szCs w:val="22"/>
        </w:rPr>
        <w:t>αριθμ</w:t>
      </w:r>
      <w:proofErr w:type="spellEnd"/>
      <w:r w:rsidRPr="00A055E9">
        <w:rPr>
          <w:rFonts w:ascii="Calibri" w:eastAsia="Calibri" w:hAnsi="Calibri"/>
          <w:sz w:val="22"/>
          <w:szCs w:val="22"/>
        </w:rPr>
        <w:t xml:space="preserve">. </w:t>
      </w:r>
      <w:proofErr w:type="spellStart"/>
      <w:r w:rsidRPr="00A055E9">
        <w:rPr>
          <w:rFonts w:ascii="Calibri" w:eastAsia="Calibri" w:hAnsi="Calibri"/>
          <w:sz w:val="22"/>
          <w:szCs w:val="22"/>
        </w:rPr>
        <w:t>πρωτ</w:t>
      </w:r>
      <w:proofErr w:type="spellEnd"/>
      <w:r w:rsidRPr="00A055E9">
        <w:rPr>
          <w:rFonts w:ascii="Calibri" w:eastAsia="Calibri" w:hAnsi="Calibri"/>
          <w:sz w:val="22"/>
          <w:szCs w:val="22"/>
        </w:rPr>
        <w:t xml:space="preserve">. 141011/Ζ1/14-11-2022 έγγραφο του Τμήματος Α΄ Οργάνωσης Ανώτατης Εκπαίδευσης του ΥΠΑΙΘ  με θέμα: «Ερώτημα σχετικά με τη διαδικασία ανάδειξης των </w:t>
      </w:r>
      <w:r w:rsidR="00B05946">
        <w:rPr>
          <w:rFonts w:ascii="Calibri" w:eastAsia="Calibri" w:hAnsi="Calibri"/>
          <w:sz w:val="22"/>
          <w:szCs w:val="22"/>
        </w:rPr>
        <w:t>φοιτητών/τριών</w:t>
      </w:r>
      <w:r w:rsidRPr="00A055E9">
        <w:rPr>
          <w:rFonts w:ascii="Calibri" w:eastAsia="Calibri" w:hAnsi="Calibri"/>
          <w:sz w:val="22"/>
          <w:szCs w:val="22"/>
        </w:rPr>
        <w:t xml:space="preserve"> στα συλλογικά όργανα των Α.Ε.Ι. μετά τη δημοσίευση της με αριθμό 123024/Z1/6.10.2022 κοινής υπουργικής απόφασης με τίτλο «Καθορισμός της διαδικασίας ανάδειξης των μονομελών οργάνων των </w:t>
      </w:r>
      <w:proofErr w:type="spellStart"/>
      <w:r w:rsidRPr="00A055E9">
        <w:rPr>
          <w:rFonts w:ascii="Calibri" w:eastAsia="Calibri" w:hAnsi="Calibri"/>
          <w:sz w:val="22"/>
          <w:szCs w:val="22"/>
        </w:rPr>
        <w:t>Μονοτμηματικών</w:t>
      </w:r>
      <w:proofErr w:type="spellEnd"/>
      <w:r w:rsidRPr="00A055E9">
        <w:rPr>
          <w:rFonts w:ascii="Calibri" w:eastAsia="Calibri" w:hAnsi="Calibri"/>
          <w:sz w:val="22"/>
          <w:szCs w:val="22"/>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w:t>
      </w:r>
      <w:r w:rsidR="00B05946">
        <w:rPr>
          <w:rFonts w:ascii="Calibri" w:eastAsia="Calibri" w:hAnsi="Calibri"/>
          <w:sz w:val="22"/>
          <w:szCs w:val="22"/>
        </w:rPr>
        <w:t>φοιτητών/τριών</w:t>
      </w:r>
      <w:r w:rsidRPr="00A055E9">
        <w:rPr>
          <w:rFonts w:ascii="Calibri" w:eastAsia="Calibri" w:hAnsi="Calibri"/>
          <w:sz w:val="22"/>
          <w:szCs w:val="22"/>
        </w:rPr>
        <w:t xml:space="preserve"> στα συλλογικά όργανα των Α.Ε.Ι.» (Β΄ 5220)»,</w:t>
      </w:r>
    </w:p>
    <w:p w:rsidR="006F0EF5" w:rsidRDefault="006F0EF5" w:rsidP="006F0EF5">
      <w:pPr>
        <w:numPr>
          <w:ilvl w:val="0"/>
          <w:numId w:val="5"/>
        </w:numPr>
        <w:spacing w:after="160"/>
        <w:ind w:left="567"/>
        <w:contextualSpacing/>
        <w:jc w:val="both"/>
        <w:rPr>
          <w:rFonts w:ascii="Calibri" w:eastAsia="Calibri" w:hAnsi="Calibri"/>
          <w:sz w:val="22"/>
          <w:szCs w:val="22"/>
        </w:rPr>
      </w:pPr>
      <w:r>
        <w:rPr>
          <w:rFonts w:ascii="Calibri" w:eastAsia="Calibri" w:hAnsi="Calibri"/>
          <w:sz w:val="22"/>
          <w:szCs w:val="22"/>
        </w:rPr>
        <w:t>Τη</w:t>
      </w:r>
      <w:r w:rsidRPr="00663A0F">
        <w:rPr>
          <w:rFonts w:ascii="Calibri" w:eastAsia="Calibri" w:hAnsi="Calibri"/>
          <w:sz w:val="22"/>
          <w:szCs w:val="22"/>
        </w:rPr>
        <w:t xml:space="preserve"> με αριθ. </w:t>
      </w:r>
      <w:r w:rsidR="00EC0B7F" w:rsidRPr="00EC0B7F">
        <w:rPr>
          <w:rFonts w:ascii="Calibri" w:eastAsia="Calibri" w:hAnsi="Calibri"/>
          <w:sz w:val="22"/>
          <w:szCs w:val="22"/>
        </w:rPr>
        <w:t>5132</w:t>
      </w:r>
      <w:r w:rsidRPr="00035BB0">
        <w:rPr>
          <w:rFonts w:ascii="Calibri" w:eastAsia="Calibri" w:hAnsi="Calibri"/>
          <w:sz w:val="22"/>
          <w:szCs w:val="22"/>
        </w:rPr>
        <w:t>/Φ.20/</w:t>
      </w:r>
      <w:r w:rsidR="00EC0B7F" w:rsidRPr="00EC0B7F">
        <w:rPr>
          <w:rFonts w:ascii="Calibri" w:eastAsia="Calibri" w:hAnsi="Calibri"/>
          <w:sz w:val="22"/>
          <w:szCs w:val="22"/>
        </w:rPr>
        <w:t>18-7-2023</w:t>
      </w:r>
      <w:r w:rsidRPr="00035BB0">
        <w:rPr>
          <w:rFonts w:ascii="Calibri" w:eastAsia="Calibri" w:hAnsi="Calibri"/>
          <w:sz w:val="22"/>
          <w:szCs w:val="22"/>
        </w:rPr>
        <w:t xml:space="preserve"> (Υ.Ο.Δ.Δ. </w:t>
      </w:r>
      <w:r w:rsidR="00EC0B7F">
        <w:rPr>
          <w:rFonts w:ascii="Calibri" w:eastAsia="Calibri" w:hAnsi="Calibri"/>
          <w:sz w:val="22"/>
          <w:szCs w:val="22"/>
        </w:rPr>
        <w:t>ΦΕΚ734/27-7-2023</w:t>
      </w:r>
      <w:r w:rsidRPr="00663A0F">
        <w:rPr>
          <w:rFonts w:ascii="Calibri" w:eastAsia="Calibri" w:hAnsi="Calibri"/>
          <w:sz w:val="22"/>
          <w:szCs w:val="22"/>
        </w:rPr>
        <w:t xml:space="preserve"> Διαπιστωτική Πράξη του Πρύτανη του Ελληνικού Μεσογειακού Πανεπιστημίου με θέμα «Εκλογή Προέδρου και </w:t>
      </w:r>
      <w:r w:rsidR="00A669B0">
        <w:rPr>
          <w:rFonts w:ascii="Calibri" w:eastAsia="Calibri" w:hAnsi="Calibri"/>
          <w:sz w:val="22"/>
          <w:szCs w:val="22"/>
        </w:rPr>
        <w:t>Αντιπροέδρου</w:t>
      </w:r>
      <w:r w:rsidRPr="00663A0F">
        <w:rPr>
          <w:rFonts w:ascii="Calibri" w:eastAsia="Calibri" w:hAnsi="Calibri"/>
          <w:sz w:val="22"/>
          <w:szCs w:val="22"/>
        </w:rPr>
        <w:t xml:space="preserve"> του Τμήματος </w:t>
      </w:r>
      <w:bookmarkStart w:id="0" w:name="_Hlk177472049"/>
      <w:r w:rsidR="00EC0B7F">
        <w:rPr>
          <w:rFonts w:ascii="Calibri" w:eastAsia="Calibri" w:hAnsi="Calibri"/>
          <w:sz w:val="22"/>
          <w:szCs w:val="22"/>
        </w:rPr>
        <w:t xml:space="preserve">Διοικητικής Επιστήμης και  Τεχνολογίας </w:t>
      </w:r>
      <w:r w:rsidRPr="00663A0F">
        <w:rPr>
          <w:rFonts w:ascii="Calibri" w:eastAsia="Calibri" w:hAnsi="Calibri"/>
          <w:sz w:val="22"/>
          <w:szCs w:val="22"/>
        </w:rPr>
        <w:t xml:space="preserve"> </w:t>
      </w:r>
      <w:bookmarkEnd w:id="0"/>
      <w:r w:rsidRPr="00663A0F">
        <w:rPr>
          <w:rFonts w:ascii="Calibri" w:eastAsia="Calibri" w:hAnsi="Calibri"/>
          <w:sz w:val="22"/>
          <w:szCs w:val="22"/>
        </w:rPr>
        <w:t xml:space="preserve">της </w:t>
      </w:r>
      <w:bookmarkStart w:id="1" w:name="_Hlk177472083"/>
      <w:r w:rsidRPr="00663A0F">
        <w:rPr>
          <w:rFonts w:ascii="Calibri" w:eastAsia="Calibri" w:hAnsi="Calibri"/>
          <w:sz w:val="22"/>
          <w:szCs w:val="22"/>
        </w:rPr>
        <w:t xml:space="preserve">Σχολής </w:t>
      </w:r>
      <w:r w:rsidR="00EC0B7F">
        <w:rPr>
          <w:rFonts w:ascii="Calibri" w:eastAsia="Calibri" w:hAnsi="Calibri"/>
          <w:sz w:val="22"/>
          <w:szCs w:val="22"/>
        </w:rPr>
        <w:t xml:space="preserve">Επιστημών Διοίκησης και Οικονομίας </w:t>
      </w:r>
      <w:r w:rsidRPr="00663A0F">
        <w:rPr>
          <w:rFonts w:ascii="Calibri" w:eastAsia="Calibri" w:hAnsi="Calibri"/>
          <w:sz w:val="22"/>
          <w:szCs w:val="22"/>
        </w:rPr>
        <w:t xml:space="preserve"> </w:t>
      </w:r>
      <w:bookmarkEnd w:id="1"/>
      <w:r w:rsidRPr="00663A0F">
        <w:rPr>
          <w:rFonts w:ascii="Calibri" w:eastAsia="Calibri" w:hAnsi="Calibri"/>
          <w:sz w:val="22"/>
          <w:szCs w:val="22"/>
        </w:rPr>
        <w:t>του Ελληνικού Μεσογειακού Πανεπιστημίου»</w:t>
      </w:r>
      <w:r>
        <w:rPr>
          <w:rFonts w:ascii="Calibri" w:eastAsia="Calibri" w:hAnsi="Calibri"/>
          <w:sz w:val="22"/>
          <w:szCs w:val="22"/>
        </w:rPr>
        <w:t>,</w:t>
      </w:r>
    </w:p>
    <w:p w:rsidR="00663A0F" w:rsidRDefault="00663A0F" w:rsidP="00992F32">
      <w:pPr>
        <w:autoSpaceDE w:val="0"/>
        <w:autoSpaceDN w:val="0"/>
        <w:adjustRightInd w:val="0"/>
        <w:spacing w:before="120"/>
        <w:jc w:val="center"/>
        <w:rPr>
          <w:rFonts w:ascii="Calibri" w:eastAsia="Calibri" w:hAnsi="Calibri"/>
          <w:b/>
          <w:bCs/>
          <w:sz w:val="22"/>
          <w:szCs w:val="22"/>
        </w:rPr>
      </w:pPr>
    </w:p>
    <w:p w:rsidR="00663A0F" w:rsidRPr="00663A0F" w:rsidRDefault="00663A0F" w:rsidP="00992F32">
      <w:pPr>
        <w:autoSpaceDE w:val="0"/>
        <w:autoSpaceDN w:val="0"/>
        <w:adjustRightInd w:val="0"/>
        <w:spacing w:before="120"/>
        <w:jc w:val="center"/>
        <w:rPr>
          <w:rFonts w:ascii="Calibri" w:eastAsia="Calibri" w:hAnsi="Calibri"/>
          <w:sz w:val="22"/>
          <w:szCs w:val="22"/>
        </w:rPr>
      </w:pPr>
      <w:r w:rsidRPr="00663A0F">
        <w:rPr>
          <w:rFonts w:ascii="Calibri" w:eastAsia="Calibri" w:hAnsi="Calibri"/>
          <w:b/>
          <w:bCs/>
          <w:sz w:val="22"/>
          <w:szCs w:val="22"/>
        </w:rPr>
        <w:t>ΠΡΟΚΗΡΥΣΣΕΙ</w:t>
      </w:r>
    </w:p>
    <w:p w:rsidR="006F0EF5" w:rsidRPr="00663A0F" w:rsidRDefault="006F0EF5" w:rsidP="006F0EF5">
      <w:pPr>
        <w:autoSpaceDE w:val="0"/>
        <w:autoSpaceDN w:val="0"/>
        <w:adjustRightInd w:val="0"/>
        <w:jc w:val="both"/>
        <w:rPr>
          <w:rFonts w:ascii="Calibri" w:eastAsia="Calibri" w:hAnsi="Calibri"/>
          <w:sz w:val="22"/>
          <w:szCs w:val="22"/>
        </w:rPr>
      </w:pPr>
      <w:r w:rsidRPr="00663A0F">
        <w:rPr>
          <w:rFonts w:ascii="Calibri" w:eastAsia="Calibri" w:hAnsi="Calibri"/>
          <w:sz w:val="22"/>
          <w:szCs w:val="22"/>
        </w:rPr>
        <w:t xml:space="preserve">εκλογές για την ανάδειξη εκπροσώπων των </w:t>
      </w:r>
      <w:r w:rsidR="00716B73">
        <w:rPr>
          <w:rFonts w:ascii="Calibri" w:eastAsia="Calibri" w:hAnsi="Calibri"/>
          <w:sz w:val="22"/>
          <w:szCs w:val="22"/>
        </w:rPr>
        <w:t>φοιτητών/τριών</w:t>
      </w:r>
      <w:r w:rsidRPr="00663A0F">
        <w:rPr>
          <w:rFonts w:ascii="Calibri" w:eastAsia="Calibri" w:hAnsi="Calibri"/>
          <w:sz w:val="22"/>
          <w:szCs w:val="22"/>
        </w:rPr>
        <w:t xml:space="preserve"> των προγραμμάτων σπουδών πρώτου, δεύτερου και τρίτου κύκλου</w:t>
      </w:r>
      <w:r>
        <w:rPr>
          <w:rFonts w:ascii="Calibri" w:eastAsia="Calibri" w:hAnsi="Calibri"/>
          <w:sz w:val="22"/>
          <w:szCs w:val="22"/>
        </w:rPr>
        <w:t>,</w:t>
      </w:r>
      <w:r w:rsidRPr="00663A0F">
        <w:rPr>
          <w:rFonts w:ascii="Calibri" w:eastAsia="Calibri" w:hAnsi="Calibri"/>
          <w:sz w:val="22"/>
          <w:szCs w:val="22"/>
        </w:rPr>
        <w:t xml:space="preserve"> </w:t>
      </w:r>
      <w:r w:rsidRPr="00A669B0">
        <w:rPr>
          <w:rFonts w:ascii="Calibri" w:eastAsia="Calibri" w:hAnsi="Calibri"/>
          <w:sz w:val="22"/>
          <w:szCs w:val="22"/>
        </w:rPr>
        <w:t xml:space="preserve">με </w:t>
      </w:r>
      <w:r w:rsidR="00706486" w:rsidRPr="00706486">
        <w:rPr>
          <w:rFonts w:ascii="Calibri" w:eastAsia="Calibri" w:hAnsi="Calibri"/>
          <w:sz w:val="22"/>
          <w:szCs w:val="22"/>
        </w:rPr>
        <w:t>τους/τις αναπληρωτές/τριές τους</w:t>
      </w:r>
      <w:r w:rsidRPr="00A669B0">
        <w:rPr>
          <w:rFonts w:ascii="Calibri" w:eastAsia="Calibri" w:hAnsi="Calibri"/>
          <w:sz w:val="22"/>
          <w:szCs w:val="22"/>
        </w:rPr>
        <w:t xml:space="preserve">, στη </w:t>
      </w:r>
      <w:r w:rsidRPr="00663A0F">
        <w:rPr>
          <w:rFonts w:ascii="Calibri" w:eastAsia="Calibri" w:hAnsi="Calibri"/>
          <w:sz w:val="22"/>
          <w:szCs w:val="22"/>
        </w:rPr>
        <w:t xml:space="preserve">Συνέλευση του Τμήματος </w:t>
      </w:r>
      <w:r w:rsidR="00EC0B7F">
        <w:rPr>
          <w:rFonts w:ascii="Calibri" w:eastAsia="Calibri" w:hAnsi="Calibri"/>
          <w:sz w:val="22"/>
          <w:szCs w:val="22"/>
        </w:rPr>
        <w:t xml:space="preserve">Διοικητικής Επιστήμης και  Τεχνολογίας </w:t>
      </w:r>
      <w:r w:rsidR="00EC0B7F" w:rsidRPr="00663A0F">
        <w:rPr>
          <w:rFonts w:ascii="Calibri" w:eastAsia="Calibri" w:hAnsi="Calibri"/>
          <w:sz w:val="22"/>
          <w:szCs w:val="22"/>
        </w:rPr>
        <w:t xml:space="preserve"> </w:t>
      </w:r>
      <w:r w:rsidRPr="00663A0F">
        <w:rPr>
          <w:rFonts w:ascii="Calibri" w:eastAsia="Calibri" w:hAnsi="Calibri"/>
          <w:sz w:val="22"/>
          <w:szCs w:val="22"/>
        </w:rPr>
        <w:t xml:space="preserve"> της Σχολής </w:t>
      </w:r>
      <w:proofErr w:type="spellStart"/>
      <w:r w:rsidR="00EC0B7F" w:rsidRPr="00663A0F">
        <w:rPr>
          <w:rFonts w:ascii="Calibri" w:eastAsia="Calibri" w:hAnsi="Calibri"/>
          <w:sz w:val="22"/>
          <w:szCs w:val="22"/>
        </w:rPr>
        <w:t>Σχολής</w:t>
      </w:r>
      <w:proofErr w:type="spellEnd"/>
      <w:r w:rsidR="00EC0B7F" w:rsidRPr="00663A0F">
        <w:rPr>
          <w:rFonts w:ascii="Calibri" w:eastAsia="Calibri" w:hAnsi="Calibri"/>
          <w:sz w:val="22"/>
          <w:szCs w:val="22"/>
        </w:rPr>
        <w:t xml:space="preserve"> </w:t>
      </w:r>
      <w:r w:rsidR="00EC0B7F">
        <w:rPr>
          <w:rFonts w:ascii="Calibri" w:eastAsia="Calibri" w:hAnsi="Calibri"/>
          <w:sz w:val="22"/>
          <w:szCs w:val="22"/>
        </w:rPr>
        <w:t xml:space="preserve">Επιστημών Διοίκησης και Οικονομίας </w:t>
      </w:r>
      <w:r w:rsidR="00EC0B7F" w:rsidRPr="00663A0F">
        <w:rPr>
          <w:rFonts w:ascii="Calibri" w:eastAsia="Calibri" w:hAnsi="Calibri"/>
          <w:sz w:val="22"/>
          <w:szCs w:val="22"/>
        </w:rPr>
        <w:t xml:space="preserve"> </w:t>
      </w:r>
      <w:r w:rsidRPr="00663A0F">
        <w:rPr>
          <w:rFonts w:ascii="Calibri" w:eastAsia="Calibri" w:hAnsi="Calibri"/>
          <w:sz w:val="22"/>
          <w:szCs w:val="22"/>
        </w:rPr>
        <w:t xml:space="preserve">του Ελληνικού Μεσογειακού Πανεπιστημίου με </w:t>
      </w:r>
      <w:r w:rsidRPr="001B5DDA">
        <w:rPr>
          <w:rFonts w:ascii="Calibri" w:eastAsia="Calibri" w:hAnsi="Calibri"/>
          <w:sz w:val="22"/>
          <w:szCs w:val="22"/>
        </w:rPr>
        <w:t xml:space="preserve">ετήσια θητεία, από </w:t>
      </w:r>
      <w:r w:rsidR="00E12B72">
        <w:rPr>
          <w:rFonts w:ascii="Calibri" w:eastAsia="Calibri" w:hAnsi="Calibri"/>
          <w:sz w:val="22"/>
          <w:szCs w:val="22"/>
        </w:rPr>
        <w:t>0</w:t>
      </w:r>
      <w:r w:rsidRPr="001B5DDA">
        <w:rPr>
          <w:rFonts w:ascii="Calibri" w:eastAsia="Calibri" w:hAnsi="Calibri"/>
          <w:sz w:val="22"/>
          <w:szCs w:val="22"/>
        </w:rPr>
        <w:t>1</w:t>
      </w:r>
      <w:r w:rsidR="00E12B72">
        <w:rPr>
          <w:rFonts w:ascii="Calibri" w:eastAsia="Calibri" w:hAnsi="Calibri"/>
          <w:sz w:val="22"/>
          <w:szCs w:val="22"/>
        </w:rPr>
        <w:t>-01-</w:t>
      </w:r>
      <w:r w:rsidRPr="001B5DDA">
        <w:rPr>
          <w:rFonts w:ascii="Calibri" w:eastAsia="Calibri" w:hAnsi="Calibri"/>
          <w:sz w:val="22"/>
          <w:szCs w:val="22"/>
        </w:rPr>
        <w:t>202</w:t>
      </w:r>
      <w:r w:rsidR="00CA7AB8" w:rsidRPr="00CA7AB8">
        <w:rPr>
          <w:rFonts w:ascii="Calibri" w:eastAsia="Calibri" w:hAnsi="Calibri"/>
          <w:sz w:val="22"/>
          <w:szCs w:val="22"/>
        </w:rPr>
        <w:t xml:space="preserve">5 </w:t>
      </w:r>
      <w:r w:rsidRPr="001B5DDA">
        <w:rPr>
          <w:rFonts w:ascii="Calibri" w:eastAsia="Calibri" w:hAnsi="Calibri"/>
          <w:sz w:val="22"/>
          <w:szCs w:val="22"/>
        </w:rPr>
        <w:t>έως 31-12-202</w:t>
      </w:r>
      <w:r w:rsidR="00CA7AB8" w:rsidRPr="00CA7AB8">
        <w:rPr>
          <w:rFonts w:ascii="Calibri" w:eastAsia="Calibri" w:hAnsi="Calibri"/>
          <w:sz w:val="22"/>
          <w:szCs w:val="22"/>
        </w:rPr>
        <w:t xml:space="preserve">5 </w:t>
      </w:r>
      <w:r w:rsidRPr="00663A0F">
        <w:rPr>
          <w:rFonts w:ascii="Calibri" w:eastAsia="Calibri" w:hAnsi="Calibri"/>
          <w:sz w:val="22"/>
          <w:szCs w:val="22"/>
        </w:rPr>
        <w:t xml:space="preserve"> και καθορίζει ως ημερομηνία διεξαγωγής των εκλογών </w:t>
      </w:r>
      <w:r w:rsidRPr="00F2795C">
        <w:rPr>
          <w:rFonts w:ascii="Calibri" w:eastAsia="Calibri" w:hAnsi="Calibri"/>
          <w:sz w:val="22"/>
          <w:szCs w:val="22"/>
        </w:rPr>
        <w:t xml:space="preserve">την </w:t>
      </w:r>
      <w:r w:rsidRPr="00F2795C">
        <w:rPr>
          <w:rFonts w:ascii="Calibri" w:eastAsia="Calibri" w:hAnsi="Calibri"/>
          <w:b/>
          <w:bCs/>
          <w:sz w:val="22"/>
          <w:szCs w:val="22"/>
        </w:rPr>
        <w:t>05-11-2024</w:t>
      </w:r>
      <w:r w:rsidR="00C8518A" w:rsidRPr="00F2795C">
        <w:rPr>
          <w:rFonts w:ascii="Calibri" w:eastAsia="Calibri" w:hAnsi="Calibri"/>
          <w:sz w:val="22"/>
          <w:szCs w:val="22"/>
        </w:rPr>
        <w:t xml:space="preserve"> </w:t>
      </w:r>
      <w:r w:rsidRPr="00F2795C">
        <w:rPr>
          <w:rFonts w:ascii="Calibri" w:eastAsia="Calibri" w:hAnsi="Calibri"/>
          <w:sz w:val="22"/>
          <w:szCs w:val="22"/>
        </w:rPr>
        <w:t xml:space="preserve"> ημέρα Τρίτη</w:t>
      </w:r>
      <w:r w:rsidRPr="00056420">
        <w:rPr>
          <w:rFonts w:ascii="Calibri" w:eastAsia="Calibri" w:hAnsi="Calibri"/>
          <w:b/>
          <w:sz w:val="22"/>
          <w:szCs w:val="22"/>
        </w:rPr>
        <w:t xml:space="preserve"> και ώρα από 09:00 έως 1</w:t>
      </w:r>
      <w:r w:rsidR="00233730" w:rsidRPr="00056420">
        <w:rPr>
          <w:rFonts w:ascii="Calibri" w:eastAsia="Calibri" w:hAnsi="Calibri"/>
          <w:b/>
          <w:sz w:val="22"/>
          <w:szCs w:val="22"/>
        </w:rPr>
        <w:t>6</w:t>
      </w:r>
      <w:r w:rsidR="00A669B0" w:rsidRPr="00056420">
        <w:rPr>
          <w:rFonts w:ascii="Calibri" w:eastAsia="Calibri" w:hAnsi="Calibri"/>
          <w:b/>
          <w:sz w:val="22"/>
          <w:szCs w:val="22"/>
        </w:rPr>
        <w:t xml:space="preserve">:00. </w:t>
      </w:r>
      <w:r w:rsidRPr="00056420">
        <w:rPr>
          <w:rFonts w:ascii="Calibri" w:eastAsia="Calibri" w:hAnsi="Calibri"/>
          <w:sz w:val="22"/>
          <w:szCs w:val="22"/>
        </w:rPr>
        <w:t>Σ</w:t>
      </w:r>
      <w:r w:rsidRPr="00663A0F">
        <w:rPr>
          <w:rFonts w:ascii="Calibri" w:eastAsia="Calibri" w:hAnsi="Calibri"/>
          <w:sz w:val="22"/>
          <w:szCs w:val="22"/>
        </w:rPr>
        <w:t xml:space="preserve">ε περίπτωση άγονης διαδικασίας, η εκλογική διαδικασία θα επαναληφθεί την επόμενη εργάσιμη </w:t>
      </w:r>
      <w:r w:rsidRPr="00F2795C">
        <w:rPr>
          <w:rFonts w:ascii="Calibri" w:eastAsia="Calibri" w:hAnsi="Calibri"/>
          <w:sz w:val="22"/>
          <w:szCs w:val="22"/>
          <w:shd w:val="clear" w:color="auto" w:fill="FFFFFF" w:themeFill="background1"/>
        </w:rPr>
        <w:t xml:space="preserve">ημέρα, την </w:t>
      </w:r>
      <w:r w:rsidRPr="00F2795C">
        <w:rPr>
          <w:rFonts w:ascii="Calibri" w:eastAsia="Calibri" w:hAnsi="Calibri"/>
          <w:b/>
          <w:bCs/>
          <w:sz w:val="22"/>
          <w:szCs w:val="22"/>
        </w:rPr>
        <w:t>Τετάρτη 06-11-2024.</w:t>
      </w:r>
    </w:p>
    <w:p w:rsidR="006F0EF5" w:rsidRDefault="006F0EF5" w:rsidP="006F0EF5">
      <w:pPr>
        <w:autoSpaceDE w:val="0"/>
        <w:autoSpaceDN w:val="0"/>
        <w:adjustRightInd w:val="0"/>
        <w:jc w:val="both"/>
        <w:rPr>
          <w:rFonts w:ascii="Calibri" w:eastAsia="Calibri" w:hAnsi="Calibri"/>
          <w:b/>
          <w:bCs/>
          <w:sz w:val="22"/>
          <w:szCs w:val="22"/>
        </w:rPr>
      </w:pPr>
    </w:p>
    <w:p w:rsidR="006F0EF5" w:rsidRPr="00663A0F" w:rsidRDefault="006F0EF5" w:rsidP="006F0EF5">
      <w:pPr>
        <w:autoSpaceDE w:val="0"/>
        <w:autoSpaceDN w:val="0"/>
        <w:adjustRightInd w:val="0"/>
        <w:jc w:val="both"/>
        <w:rPr>
          <w:rFonts w:ascii="Calibri" w:eastAsia="Calibri" w:hAnsi="Calibri"/>
          <w:b/>
          <w:bCs/>
          <w:sz w:val="22"/>
          <w:szCs w:val="22"/>
        </w:rPr>
      </w:pPr>
      <w:r w:rsidRPr="00663A0F">
        <w:rPr>
          <w:rFonts w:ascii="Calibri" w:eastAsia="Calibri" w:hAnsi="Calibri"/>
          <w:b/>
          <w:bCs/>
          <w:sz w:val="22"/>
          <w:szCs w:val="22"/>
        </w:rPr>
        <w:t xml:space="preserve">Α. Υποψηφιότητες </w:t>
      </w:r>
    </w:p>
    <w:p w:rsidR="006F0EF5" w:rsidRDefault="006F0EF5" w:rsidP="006F0EF5">
      <w:pPr>
        <w:autoSpaceDE w:val="0"/>
        <w:autoSpaceDN w:val="0"/>
        <w:adjustRightInd w:val="0"/>
        <w:jc w:val="both"/>
        <w:rPr>
          <w:rFonts w:ascii="Calibri" w:eastAsia="Calibri" w:hAnsi="Calibri"/>
          <w:sz w:val="22"/>
          <w:szCs w:val="22"/>
        </w:rPr>
      </w:pPr>
      <w:r w:rsidRPr="00663A0F">
        <w:rPr>
          <w:rFonts w:ascii="Calibri" w:eastAsia="Calibri" w:hAnsi="Calibri"/>
          <w:sz w:val="22"/>
          <w:szCs w:val="22"/>
        </w:rPr>
        <w:t>Δικαίωμα υποβολής υποψηφιότητας για τη θέση του</w:t>
      </w:r>
      <w:r w:rsidR="009D48CB">
        <w:rPr>
          <w:rFonts w:ascii="Calibri" w:eastAsia="Calibri" w:hAnsi="Calibri"/>
          <w:sz w:val="22"/>
          <w:szCs w:val="22"/>
        </w:rPr>
        <w:t>/της</w:t>
      </w:r>
      <w:r w:rsidRPr="00663A0F">
        <w:rPr>
          <w:rFonts w:ascii="Calibri" w:eastAsia="Calibri" w:hAnsi="Calibri"/>
          <w:sz w:val="22"/>
          <w:szCs w:val="22"/>
        </w:rPr>
        <w:t xml:space="preserve"> εκπροσώπου των </w:t>
      </w:r>
      <w:r w:rsidR="00716B73">
        <w:rPr>
          <w:rFonts w:ascii="Calibri" w:eastAsia="Calibri" w:hAnsi="Calibri"/>
          <w:sz w:val="22"/>
          <w:szCs w:val="22"/>
        </w:rPr>
        <w:t>φοιτητών/τριών</w:t>
      </w:r>
      <w:r w:rsidRPr="00663A0F">
        <w:rPr>
          <w:rFonts w:ascii="Calibri" w:eastAsia="Calibri" w:hAnsi="Calibri"/>
          <w:sz w:val="22"/>
          <w:szCs w:val="22"/>
        </w:rPr>
        <w:t xml:space="preserve"> στη Συνέλευση του Τμήματος έχουν </w:t>
      </w:r>
      <w:r w:rsidR="00706486" w:rsidRPr="00663A0F">
        <w:rPr>
          <w:rFonts w:ascii="Calibri" w:eastAsia="Calibri" w:hAnsi="Calibri"/>
          <w:sz w:val="22"/>
          <w:szCs w:val="22"/>
        </w:rPr>
        <w:t>όλοι</w:t>
      </w:r>
      <w:r w:rsidR="00706486">
        <w:rPr>
          <w:rFonts w:ascii="Calibri" w:eastAsia="Calibri" w:hAnsi="Calibri"/>
          <w:sz w:val="22"/>
          <w:szCs w:val="22"/>
        </w:rPr>
        <w:t>/ες</w:t>
      </w:r>
      <w:r w:rsidR="00706486" w:rsidRPr="00663A0F">
        <w:rPr>
          <w:rFonts w:ascii="Calibri" w:eastAsia="Calibri" w:hAnsi="Calibri"/>
          <w:sz w:val="22"/>
          <w:szCs w:val="22"/>
        </w:rPr>
        <w:t xml:space="preserve"> </w:t>
      </w:r>
      <w:r w:rsidRPr="00663A0F">
        <w:rPr>
          <w:rFonts w:ascii="Calibri" w:eastAsia="Calibri" w:hAnsi="Calibri"/>
          <w:sz w:val="22"/>
          <w:szCs w:val="22"/>
        </w:rPr>
        <w:t>οι φοιτητές</w:t>
      </w:r>
      <w:r w:rsidR="009D48CB">
        <w:rPr>
          <w:rFonts w:ascii="Calibri" w:eastAsia="Calibri" w:hAnsi="Calibri"/>
          <w:sz w:val="22"/>
          <w:szCs w:val="22"/>
        </w:rPr>
        <w:t>/τριες</w:t>
      </w:r>
      <w:r w:rsidRPr="00663A0F">
        <w:rPr>
          <w:rFonts w:ascii="Calibri" w:eastAsia="Calibri" w:hAnsi="Calibri"/>
          <w:sz w:val="22"/>
          <w:szCs w:val="22"/>
        </w:rPr>
        <w:t xml:space="preserve">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w:t>
      </w:r>
    </w:p>
    <w:p w:rsidR="006F0EF5" w:rsidRPr="00663A0F" w:rsidRDefault="006F0EF5" w:rsidP="006F0EF5">
      <w:pPr>
        <w:autoSpaceDE w:val="0"/>
        <w:autoSpaceDN w:val="0"/>
        <w:adjustRightInd w:val="0"/>
        <w:jc w:val="both"/>
        <w:rPr>
          <w:rFonts w:ascii="Calibri" w:eastAsia="Calibri" w:hAnsi="Calibri"/>
          <w:sz w:val="22"/>
          <w:szCs w:val="22"/>
        </w:rPr>
      </w:pPr>
      <w:r w:rsidRPr="00663A0F">
        <w:rPr>
          <w:rFonts w:ascii="Calibri" w:eastAsia="Calibri" w:hAnsi="Calibri"/>
          <w:sz w:val="22"/>
          <w:szCs w:val="22"/>
        </w:rPr>
        <w:t xml:space="preserve">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w:t>
      </w:r>
    </w:p>
    <w:p w:rsidR="006F0EF5" w:rsidRDefault="006F0EF5" w:rsidP="006F0EF5">
      <w:pPr>
        <w:autoSpaceDE w:val="0"/>
        <w:autoSpaceDN w:val="0"/>
        <w:adjustRightInd w:val="0"/>
        <w:spacing w:before="120"/>
        <w:jc w:val="both"/>
        <w:rPr>
          <w:rFonts w:ascii="Calibri" w:eastAsia="Calibri" w:hAnsi="Calibri"/>
          <w:sz w:val="22"/>
          <w:szCs w:val="22"/>
        </w:rPr>
      </w:pPr>
      <w:r w:rsidRPr="00663A0F">
        <w:rPr>
          <w:rFonts w:ascii="Calibri" w:eastAsia="Calibri" w:hAnsi="Calibri"/>
          <w:sz w:val="22"/>
          <w:szCs w:val="22"/>
        </w:rPr>
        <w:t>Οι ενδιαφερόμενοι</w:t>
      </w:r>
      <w:r>
        <w:rPr>
          <w:rFonts w:ascii="Calibri" w:eastAsia="Calibri" w:hAnsi="Calibri"/>
          <w:sz w:val="22"/>
          <w:szCs w:val="22"/>
        </w:rPr>
        <w:t>/νες</w:t>
      </w:r>
      <w:r w:rsidRPr="00663A0F">
        <w:rPr>
          <w:rFonts w:ascii="Calibri" w:eastAsia="Calibri" w:hAnsi="Calibri"/>
          <w:sz w:val="22"/>
          <w:szCs w:val="22"/>
        </w:rPr>
        <w:t xml:space="preserve"> που πληρούν τις προϋποθέσεις θα πρέπει να υποβάλουν ηλεκτρονικά</w:t>
      </w:r>
      <w:r>
        <w:rPr>
          <w:rFonts w:ascii="Calibri" w:eastAsia="Calibri" w:hAnsi="Calibri"/>
          <w:sz w:val="22"/>
          <w:szCs w:val="22"/>
        </w:rPr>
        <w:t xml:space="preserve"> </w:t>
      </w:r>
      <w:r w:rsidRPr="00663A0F">
        <w:rPr>
          <w:rFonts w:ascii="Calibri" w:eastAsia="Calibri" w:hAnsi="Calibri"/>
          <w:sz w:val="22"/>
          <w:szCs w:val="22"/>
        </w:rPr>
        <w:t>την υποψηφιότητά τους</w:t>
      </w:r>
      <w:r>
        <w:rPr>
          <w:rFonts w:ascii="Calibri" w:eastAsia="Calibri" w:hAnsi="Calibri"/>
          <w:sz w:val="22"/>
          <w:szCs w:val="22"/>
        </w:rPr>
        <w:t>, μέσω του ιδρυματικού λογαριασμού τους,</w:t>
      </w:r>
      <w:r w:rsidRPr="00663A0F">
        <w:rPr>
          <w:rFonts w:ascii="Calibri" w:eastAsia="Calibri" w:hAnsi="Calibri"/>
          <w:sz w:val="22"/>
          <w:szCs w:val="22"/>
        </w:rPr>
        <w:t xml:space="preserve"> στη Γραμματεία του Τμήματος και στην ηλεκτρονική διεύθυνση </w:t>
      </w:r>
      <w:r>
        <w:rPr>
          <w:rFonts w:ascii="Calibri" w:eastAsia="Calibri" w:hAnsi="Calibri"/>
          <w:sz w:val="22"/>
          <w:szCs w:val="22"/>
          <w:lang w:val="en-US"/>
        </w:rPr>
        <w:t>secretariat</w:t>
      </w:r>
      <w:r w:rsidRPr="00600767">
        <w:rPr>
          <w:rFonts w:ascii="Calibri" w:eastAsia="Calibri" w:hAnsi="Calibri"/>
          <w:sz w:val="22"/>
          <w:szCs w:val="22"/>
        </w:rPr>
        <w:t>-</w:t>
      </w:r>
      <w:proofErr w:type="spellStart"/>
      <w:r w:rsidR="00EC0B7F">
        <w:rPr>
          <w:rFonts w:ascii="Calibri" w:eastAsia="Calibri" w:hAnsi="Calibri"/>
          <w:sz w:val="22"/>
          <w:szCs w:val="22"/>
          <w:lang w:val="en-US"/>
        </w:rPr>
        <w:t>mst</w:t>
      </w:r>
      <w:proofErr w:type="spellEnd"/>
      <w:r w:rsidR="00EC0B7F" w:rsidRPr="00EC0B7F">
        <w:rPr>
          <w:rFonts w:ascii="Calibri" w:eastAsia="Calibri" w:hAnsi="Calibri"/>
          <w:sz w:val="22"/>
          <w:szCs w:val="22"/>
        </w:rPr>
        <w:t>@</w:t>
      </w:r>
      <w:proofErr w:type="spellStart"/>
      <w:r w:rsidRPr="00663A0F">
        <w:rPr>
          <w:rFonts w:ascii="Calibri" w:eastAsia="Calibri" w:hAnsi="Calibri"/>
          <w:sz w:val="22"/>
          <w:szCs w:val="22"/>
          <w:lang w:val="en-US"/>
        </w:rPr>
        <w:t>hmu</w:t>
      </w:r>
      <w:proofErr w:type="spellEnd"/>
      <w:r w:rsidRPr="00663A0F">
        <w:rPr>
          <w:rFonts w:ascii="Calibri" w:eastAsia="Calibri" w:hAnsi="Calibri"/>
          <w:sz w:val="22"/>
          <w:szCs w:val="22"/>
        </w:rPr>
        <w:t>.</w:t>
      </w:r>
      <w:proofErr w:type="spellStart"/>
      <w:r w:rsidRPr="00663A0F">
        <w:rPr>
          <w:rFonts w:ascii="Calibri" w:eastAsia="Calibri" w:hAnsi="Calibri"/>
          <w:sz w:val="22"/>
          <w:szCs w:val="22"/>
          <w:lang w:val="en-US"/>
        </w:rPr>
        <w:t>gr</w:t>
      </w:r>
      <w:proofErr w:type="spellEnd"/>
      <w:r w:rsidRPr="00663A0F">
        <w:rPr>
          <w:rFonts w:ascii="Calibri" w:eastAsia="Calibri" w:hAnsi="Calibri"/>
          <w:sz w:val="22"/>
          <w:szCs w:val="22"/>
        </w:rPr>
        <w:t xml:space="preserve">, το αργότερο, μέχρι </w:t>
      </w:r>
      <w:r w:rsidRPr="00F2795C">
        <w:rPr>
          <w:rFonts w:ascii="Calibri" w:eastAsia="Calibri" w:hAnsi="Calibri"/>
          <w:b/>
          <w:bCs/>
          <w:sz w:val="22"/>
          <w:szCs w:val="22"/>
        </w:rPr>
        <w:t>τις 15-10-2024</w:t>
      </w:r>
      <w:r w:rsidRPr="00F2795C">
        <w:rPr>
          <w:rFonts w:ascii="Calibri" w:eastAsia="Calibri" w:hAnsi="Calibri"/>
          <w:sz w:val="22"/>
          <w:szCs w:val="22"/>
        </w:rPr>
        <w:t xml:space="preserve"> ημέρα </w:t>
      </w:r>
      <w:r w:rsidR="00A669B0" w:rsidRPr="00F2795C">
        <w:rPr>
          <w:rFonts w:ascii="Calibri" w:eastAsia="Calibri" w:hAnsi="Calibri"/>
          <w:sz w:val="22"/>
          <w:szCs w:val="22"/>
        </w:rPr>
        <w:t>Τρίτη</w:t>
      </w:r>
      <w:r w:rsidRPr="00F2795C">
        <w:rPr>
          <w:rFonts w:ascii="Calibri" w:eastAsia="Calibri" w:hAnsi="Calibri"/>
          <w:sz w:val="22"/>
          <w:szCs w:val="22"/>
        </w:rPr>
        <w:t xml:space="preserve"> έως τις 14:00 </w:t>
      </w:r>
      <w:r w:rsidRPr="00663A0F">
        <w:rPr>
          <w:rFonts w:ascii="Calibri" w:eastAsia="Calibri" w:hAnsi="Calibri"/>
          <w:sz w:val="22"/>
          <w:szCs w:val="22"/>
        </w:rPr>
        <w:t xml:space="preserve">με υπογεγραμμένη αίτηση, βάσει του συνημμένου στην προκήρυξη υποδείγματος. </w:t>
      </w:r>
    </w:p>
    <w:p w:rsidR="006F0EF5" w:rsidRPr="00663A0F" w:rsidRDefault="006F0EF5" w:rsidP="006F0EF5">
      <w:pPr>
        <w:autoSpaceDE w:val="0"/>
        <w:autoSpaceDN w:val="0"/>
        <w:adjustRightInd w:val="0"/>
        <w:spacing w:before="120"/>
        <w:jc w:val="both"/>
        <w:rPr>
          <w:rFonts w:ascii="Calibri" w:eastAsia="Calibri" w:hAnsi="Calibri"/>
          <w:color w:val="000000"/>
          <w:sz w:val="24"/>
          <w:szCs w:val="24"/>
        </w:rPr>
      </w:pPr>
      <w:r w:rsidRPr="00663A0F">
        <w:rPr>
          <w:rFonts w:ascii="Calibri" w:eastAsia="Calibri" w:hAnsi="Calibri"/>
          <w:sz w:val="22"/>
          <w:szCs w:val="22"/>
        </w:rPr>
        <w:t xml:space="preserve">Παραίτηση από υποβληθείσα υποψηφιότητα είναι δυνατή </w:t>
      </w:r>
      <w:r>
        <w:rPr>
          <w:rFonts w:ascii="Calibri" w:eastAsia="Calibri" w:hAnsi="Calibri"/>
          <w:sz w:val="22"/>
          <w:szCs w:val="22"/>
        </w:rPr>
        <w:t xml:space="preserve">το αργότερο έως τη δέκατη ημέρα πριν τη διεξαγωγή της </w:t>
      </w:r>
      <w:r w:rsidRPr="00663A0F">
        <w:rPr>
          <w:rFonts w:ascii="Calibri" w:eastAsia="Calibri" w:hAnsi="Calibri"/>
          <w:sz w:val="22"/>
          <w:szCs w:val="22"/>
        </w:rPr>
        <w:t xml:space="preserve">ψηφοφορίας με την ηλεκτρονική αποστολή υπογεγραμμένης </w:t>
      </w:r>
      <w:r>
        <w:rPr>
          <w:rFonts w:ascii="Calibri" w:eastAsia="Calibri" w:hAnsi="Calibri"/>
          <w:sz w:val="22"/>
          <w:szCs w:val="22"/>
        </w:rPr>
        <w:t>γραπτής δήλωσης</w:t>
      </w:r>
      <w:r w:rsidRPr="00663A0F">
        <w:rPr>
          <w:rFonts w:ascii="Calibri" w:eastAsia="Calibri" w:hAnsi="Calibri"/>
          <w:sz w:val="22"/>
          <w:szCs w:val="22"/>
        </w:rPr>
        <w:t xml:space="preserve"> προς τη Γραμματεία του Τμήματος.</w:t>
      </w:r>
    </w:p>
    <w:p w:rsidR="000B4E34" w:rsidRDefault="000B4E34" w:rsidP="000B4E34">
      <w:pPr>
        <w:autoSpaceDE w:val="0"/>
        <w:autoSpaceDN w:val="0"/>
        <w:adjustRightInd w:val="0"/>
        <w:jc w:val="both"/>
        <w:rPr>
          <w:rFonts w:ascii="Calibri" w:eastAsia="Calibri" w:hAnsi="Calibri"/>
          <w:b/>
          <w:bCs/>
          <w:color w:val="000000"/>
          <w:sz w:val="22"/>
          <w:szCs w:val="22"/>
        </w:rPr>
      </w:pPr>
    </w:p>
    <w:p w:rsidR="00663A0F" w:rsidRPr="00663A0F" w:rsidRDefault="00663A0F" w:rsidP="00701AC3">
      <w:pPr>
        <w:autoSpaceDE w:val="0"/>
        <w:autoSpaceDN w:val="0"/>
        <w:adjustRightInd w:val="0"/>
        <w:jc w:val="both"/>
        <w:rPr>
          <w:rFonts w:ascii="Calibri" w:eastAsia="Calibri" w:hAnsi="Calibri"/>
          <w:color w:val="000000"/>
          <w:sz w:val="22"/>
          <w:szCs w:val="22"/>
        </w:rPr>
      </w:pPr>
      <w:r w:rsidRPr="00663A0F">
        <w:rPr>
          <w:rFonts w:ascii="Calibri" w:eastAsia="Calibri" w:hAnsi="Calibri"/>
          <w:b/>
          <w:bCs/>
          <w:color w:val="000000"/>
          <w:sz w:val="22"/>
          <w:szCs w:val="22"/>
        </w:rPr>
        <w:t xml:space="preserve">Β. </w:t>
      </w:r>
      <w:r w:rsidR="0047277A">
        <w:rPr>
          <w:rFonts w:ascii="Calibri" w:eastAsia="Calibri" w:hAnsi="Calibri"/>
          <w:b/>
          <w:bCs/>
          <w:color w:val="000000"/>
          <w:sz w:val="22"/>
          <w:szCs w:val="22"/>
        </w:rPr>
        <w:t>Όργανο Διενέργειας Εκλογών (Ο.Δ.Ε.)</w:t>
      </w:r>
      <w:r w:rsidRPr="00663A0F">
        <w:rPr>
          <w:rFonts w:ascii="Calibri" w:eastAsia="Calibri" w:hAnsi="Calibri"/>
          <w:b/>
          <w:bCs/>
          <w:color w:val="000000"/>
          <w:sz w:val="22"/>
          <w:szCs w:val="22"/>
        </w:rPr>
        <w:t xml:space="preserve"> </w:t>
      </w:r>
    </w:p>
    <w:p w:rsidR="006F0EF5" w:rsidRDefault="006F0EF5" w:rsidP="00701AC3">
      <w:pPr>
        <w:autoSpaceDE w:val="0"/>
        <w:autoSpaceDN w:val="0"/>
        <w:adjustRightInd w:val="0"/>
        <w:jc w:val="both"/>
        <w:rPr>
          <w:rFonts w:ascii="Calibri" w:eastAsia="Calibri" w:hAnsi="Calibri"/>
          <w:color w:val="000000"/>
          <w:sz w:val="22"/>
          <w:szCs w:val="22"/>
        </w:rPr>
      </w:pPr>
      <w:r>
        <w:rPr>
          <w:rFonts w:ascii="Calibri" w:eastAsia="Calibri" w:hAnsi="Calibri"/>
          <w:color w:val="000000"/>
          <w:sz w:val="22"/>
          <w:szCs w:val="22"/>
        </w:rPr>
        <w:t>Για την εκλογική διαδικασία ορίζεται ως Όργανο Διενέργειας Εκλογών (Ο.Δ.Ε.) τριμελής Εφορευτική Επιτροπή αποτελούμενη από τρία (3) τακτικά και ι</w:t>
      </w:r>
      <w:r w:rsidRPr="00663A0F">
        <w:rPr>
          <w:rFonts w:ascii="Calibri" w:eastAsia="Calibri" w:hAnsi="Calibri"/>
          <w:color w:val="000000"/>
          <w:sz w:val="22"/>
          <w:szCs w:val="22"/>
        </w:rPr>
        <w:t xml:space="preserve">σάριθμα αναπληρωματικά μέλη, που αναδεικνύονται με επιμέλεια του Προέδρου του Τμήματος, μέσω ηλεκτρονικής κλήρωσης μεταξύ του συνόλου των </w:t>
      </w:r>
      <w:r w:rsidR="00716B73">
        <w:rPr>
          <w:rFonts w:ascii="Calibri" w:eastAsia="Calibri" w:hAnsi="Calibri"/>
          <w:color w:val="000000"/>
          <w:sz w:val="22"/>
          <w:szCs w:val="22"/>
        </w:rPr>
        <w:t>φοιτητών/τριών</w:t>
      </w:r>
      <w:r>
        <w:rPr>
          <w:rFonts w:ascii="Calibri" w:eastAsia="Calibri" w:hAnsi="Calibri"/>
          <w:color w:val="000000"/>
          <w:sz w:val="22"/>
          <w:szCs w:val="22"/>
        </w:rPr>
        <w:t xml:space="preserve"> που απαρτίζουν το εκλεκτορικό σώμα</w:t>
      </w:r>
      <w:r w:rsidRPr="00663A0F">
        <w:rPr>
          <w:rFonts w:ascii="Calibri" w:eastAsia="Calibri" w:hAnsi="Calibri"/>
          <w:color w:val="000000"/>
          <w:sz w:val="22"/>
          <w:szCs w:val="22"/>
        </w:rPr>
        <w:t xml:space="preserve">, </w:t>
      </w:r>
      <w:r w:rsidRPr="00424B88">
        <w:rPr>
          <w:rFonts w:ascii="Calibri" w:eastAsia="Calibri" w:hAnsi="Calibri"/>
          <w:color w:val="000000"/>
          <w:sz w:val="22"/>
          <w:szCs w:val="22"/>
        </w:rPr>
        <w:t xml:space="preserve">εξαιρουμένων </w:t>
      </w:r>
      <w:r w:rsidRPr="00424B88">
        <w:rPr>
          <w:rFonts w:ascii="Calibri" w:eastAsia="Calibri" w:hAnsi="Calibri"/>
          <w:color w:val="000000"/>
          <w:sz w:val="22"/>
          <w:szCs w:val="22"/>
        </w:rPr>
        <w:lastRenderedPageBreak/>
        <w:t xml:space="preserve">όσων </w:t>
      </w:r>
      <w:r w:rsidR="00716B73">
        <w:rPr>
          <w:rFonts w:ascii="Calibri" w:eastAsia="Calibri" w:hAnsi="Calibri"/>
          <w:color w:val="000000"/>
          <w:sz w:val="22"/>
          <w:szCs w:val="22"/>
        </w:rPr>
        <w:t>φοιτητών/τριών</w:t>
      </w:r>
      <w:r w:rsidRPr="00424B88">
        <w:rPr>
          <w:rFonts w:ascii="Calibri" w:eastAsia="Calibri" w:hAnsi="Calibri"/>
          <w:color w:val="000000"/>
          <w:sz w:val="22"/>
          <w:szCs w:val="22"/>
        </w:rPr>
        <w:t xml:space="preserve"> έχουν ήδη υποβάλει υποψηφιότητα κατά τον χρόνο διενέργειας της κλήρωσης. </w:t>
      </w:r>
    </w:p>
    <w:p w:rsidR="006F0EF5" w:rsidRPr="00F23B42" w:rsidRDefault="006F0EF5" w:rsidP="006F0EF5">
      <w:pPr>
        <w:autoSpaceDE w:val="0"/>
        <w:autoSpaceDN w:val="0"/>
        <w:adjustRightInd w:val="0"/>
        <w:spacing w:before="120" w:after="120"/>
        <w:jc w:val="both"/>
        <w:rPr>
          <w:rFonts w:ascii="Calibri" w:eastAsia="Calibri" w:hAnsi="Calibri"/>
          <w:sz w:val="22"/>
          <w:szCs w:val="22"/>
        </w:rPr>
      </w:pPr>
      <w:r w:rsidRPr="00F23B42">
        <w:rPr>
          <w:rFonts w:ascii="Calibri" w:eastAsia="Calibri" w:hAnsi="Calibri"/>
          <w:sz w:val="22"/>
          <w:szCs w:val="22"/>
        </w:rPr>
        <w:t>Αν κάποιο από τα μέλη που κληρώθηκαν υποβάλλει υποψηφιότητα, τη θέση του λαμβάνει το αναπληρωματικό μέλος. Αν τα μέλη της εφορευτικής επιτροπής που κληρώθηκαν αρνηθούν ή κωλύονται να ασκήσουν τα καθήκοντά τους ή έχουν υποβάλει υποψηφιότητα, η διαδικασία της ηλεκτρονικής κλήρωσης επαναλαμβάνεται εκ νέου και από την κληρωτίδα εξαιρούνται οι φοιτητές που αρνήθηκαν ή δήλωσαν κώλυμα ή έχουν υποβάλει υποψηφιότητα.</w:t>
      </w:r>
    </w:p>
    <w:p w:rsidR="006F0EF5" w:rsidRPr="00424B88" w:rsidRDefault="006F0EF5" w:rsidP="006F0EF5">
      <w:pPr>
        <w:autoSpaceDE w:val="0"/>
        <w:autoSpaceDN w:val="0"/>
        <w:adjustRightInd w:val="0"/>
        <w:spacing w:before="120" w:after="120"/>
        <w:jc w:val="both"/>
        <w:rPr>
          <w:rFonts w:ascii="Calibri" w:eastAsia="Calibri" w:hAnsi="Calibri"/>
          <w:color w:val="000000"/>
          <w:sz w:val="22"/>
          <w:szCs w:val="22"/>
        </w:rPr>
      </w:pPr>
      <w:r>
        <w:rPr>
          <w:rFonts w:ascii="Calibri" w:eastAsia="Calibri" w:hAnsi="Calibri"/>
          <w:color w:val="000000"/>
          <w:sz w:val="22"/>
          <w:szCs w:val="22"/>
        </w:rPr>
        <w:t>Η τ</w:t>
      </w:r>
      <w:r w:rsidRPr="00663A0F">
        <w:rPr>
          <w:rFonts w:ascii="Calibri" w:eastAsia="Calibri" w:hAnsi="Calibri"/>
          <w:color w:val="000000"/>
          <w:sz w:val="22"/>
          <w:szCs w:val="22"/>
        </w:rPr>
        <w:t xml:space="preserve">ριμελής Εφορευτική </w:t>
      </w:r>
      <w:r w:rsidRPr="00A669B0">
        <w:rPr>
          <w:rFonts w:ascii="Calibri" w:eastAsia="Calibri" w:hAnsi="Calibri"/>
          <w:sz w:val="22"/>
          <w:szCs w:val="22"/>
        </w:rPr>
        <w:t xml:space="preserve">Επιτροπή (Ο.Δ.Ε),  μετά τη </w:t>
      </w:r>
      <w:r w:rsidRPr="00424B88">
        <w:rPr>
          <w:rFonts w:ascii="Calibri" w:eastAsia="Calibri" w:hAnsi="Calibri"/>
          <w:color w:val="000000"/>
          <w:sz w:val="22"/>
          <w:szCs w:val="22"/>
        </w:rPr>
        <w:t>λήξη της προθεσμίας υποβολής υποψηφιοτήτων</w:t>
      </w:r>
      <w:r>
        <w:rPr>
          <w:rFonts w:ascii="Calibri" w:eastAsia="Calibri" w:hAnsi="Calibri"/>
          <w:color w:val="000000"/>
          <w:sz w:val="22"/>
          <w:szCs w:val="22"/>
        </w:rPr>
        <w:t>,</w:t>
      </w:r>
      <w:r w:rsidRPr="00424B88">
        <w:rPr>
          <w:rFonts w:ascii="Calibri" w:eastAsia="Calibri" w:hAnsi="Calibri"/>
          <w:color w:val="000000"/>
          <w:sz w:val="22"/>
          <w:szCs w:val="22"/>
        </w:rPr>
        <w:t xml:space="preserve"> ελέγχει τις υπ</w:t>
      </w:r>
      <w:r>
        <w:rPr>
          <w:rFonts w:ascii="Calibri" w:eastAsia="Calibri" w:hAnsi="Calibri"/>
          <w:color w:val="000000"/>
          <w:sz w:val="22"/>
          <w:szCs w:val="22"/>
        </w:rPr>
        <w:t>οψηφιότητες που έχουν υποβληθεί</w:t>
      </w:r>
      <w:r w:rsidRPr="00424B88">
        <w:rPr>
          <w:rFonts w:ascii="Calibri" w:eastAsia="Calibri" w:hAnsi="Calibri"/>
          <w:color w:val="000000"/>
          <w:sz w:val="22"/>
          <w:szCs w:val="22"/>
        </w:rPr>
        <w:t xml:space="preserve"> και τ</w:t>
      </w:r>
      <w:r>
        <w:rPr>
          <w:rFonts w:ascii="Calibri" w:eastAsia="Calibri" w:hAnsi="Calibri"/>
          <w:color w:val="000000"/>
          <w:sz w:val="22"/>
          <w:szCs w:val="22"/>
        </w:rPr>
        <w:t>ης</w:t>
      </w:r>
      <w:r w:rsidRPr="00424B88">
        <w:rPr>
          <w:rFonts w:ascii="Calibri" w:eastAsia="Calibri" w:hAnsi="Calibri"/>
          <w:color w:val="000000"/>
          <w:sz w:val="22"/>
          <w:szCs w:val="22"/>
        </w:rPr>
        <w:t xml:space="preserve"> έχουν παραδοθεί, προκειμένου να διαπιστώσει αν συντρέχουν στο πρόσωπο κάθε υποψηφίου οι προϋποθέσεις εκλογιμότητας και δεν υφίστανται κωλύματα εκλογιμότητας. </w:t>
      </w:r>
    </w:p>
    <w:p w:rsidR="006F0EF5" w:rsidRPr="00424B88" w:rsidRDefault="006F0EF5" w:rsidP="006F0EF5">
      <w:pPr>
        <w:autoSpaceDE w:val="0"/>
        <w:autoSpaceDN w:val="0"/>
        <w:adjustRightInd w:val="0"/>
        <w:spacing w:before="120" w:after="120"/>
        <w:jc w:val="both"/>
        <w:rPr>
          <w:rFonts w:ascii="Calibri" w:eastAsia="Calibri" w:hAnsi="Calibri"/>
          <w:color w:val="000000"/>
          <w:sz w:val="22"/>
          <w:szCs w:val="22"/>
        </w:rPr>
      </w:pPr>
      <w:r w:rsidRPr="00424B88">
        <w:rPr>
          <w:rFonts w:ascii="Calibri" w:eastAsia="Calibri" w:hAnsi="Calibri"/>
          <w:color w:val="000000"/>
          <w:sz w:val="22"/>
          <w:szCs w:val="22"/>
        </w:rPr>
        <w:t xml:space="preserve">Μετά την ολοκλήρωση του ελέγχου, το Ο.Δ.Ε. ανακηρύσσει </w:t>
      </w:r>
      <w:r>
        <w:rPr>
          <w:rFonts w:ascii="Calibri" w:eastAsia="Calibri" w:hAnsi="Calibri"/>
          <w:color w:val="000000"/>
          <w:sz w:val="22"/>
          <w:szCs w:val="22"/>
        </w:rPr>
        <w:t>τους/τις</w:t>
      </w:r>
      <w:r w:rsidRPr="00424B88">
        <w:rPr>
          <w:rFonts w:ascii="Calibri" w:eastAsia="Calibri" w:hAnsi="Calibri"/>
          <w:color w:val="000000"/>
          <w:sz w:val="22"/>
          <w:szCs w:val="22"/>
        </w:rPr>
        <w:t xml:space="preserve"> υποψηφίους</w:t>
      </w:r>
      <w:r>
        <w:rPr>
          <w:rFonts w:ascii="Calibri" w:eastAsia="Calibri" w:hAnsi="Calibri"/>
          <w:color w:val="000000"/>
          <w:sz w:val="22"/>
          <w:szCs w:val="22"/>
        </w:rPr>
        <w:t>/ιες</w:t>
      </w:r>
      <w:r w:rsidRPr="00424B88">
        <w:rPr>
          <w:rFonts w:ascii="Calibri" w:eastAsia="Calibri" w:hAnsi="Calibri"/>
          <w:color w:val="000000"/>
          <w:sz w:val="22"/>
          <w:szCs w:val="22"/>
        </w:rPr>
        <w:t xml:space="preserve"> και συντάσσει ενιαίο ψηφοδέλτιο που περιλαμβάνει με αλφαβητική σειρά </w:t>
      </w:r>
      <w:r>
        <w:rPr>
          <w:rFonts w:ascii="Calibri" w:eastAsia="Calibri" w:hAnsi="Calibri"/>
          <w:color w:val="000000"/>
          <w:sz w:val="22"/>
          <w:szCs w:val="22"/>
        </w:rPr>
        <w:t>τους/τις</w:t>
      </w:r>
      <w:r w:rsidRPr="00424B88">
        <w:rPr>
          <w:rFonts w:ascii="Calibri" w:eastAsia="Calibri" w:hAnsi="Calibri"/>
          <w:color w:val="000000"/>
          <w:sz w:val="22"/>
          <w:szCs w:val="22"/>
        </w:rPr>
        <w:t xml:space="preserve"> υποψηφίους</w:t>
      </w:r>
      <w:r>
        <w:rPr>
          <w:rFonts w:ascii="Calibri" w:eastAsia="Calibri" w:hAnsi="Calibri"/>
          <w:color w:val="000000"/>
          <w:sz w:val="22"/>
          <w:szCs w:val="22"/>
        </w:rPr>
        <w:t>/ιες</w:t>
      </w:r>
      <w:r w:rsidRPr="00424B88">
        <w:rPr>
          <w:rFonts w:ascii="Calibri" w:eastAsia="Calibri" w:hAnsi="Calibri"/>
          <w:color w:val="000000"/>
          <w:sz w:val="22"/>
          <w:szCs w:val="22"/>
        </w:rPr>
        <w:t xml:space="preserve"> ανά κύκλο σπουδών. </w:t>
      </w:r>
    </w:p>
    <w:p w:rsidR="006F0EF5" w:rsidRDefault="006F0EF5" w:rsidP="006F0EF5">
      <w:pPr>
        <w:autoSpaceDE w:val="0"/>
        <w:autoSpaceDN w:val="0"/>
        <w:adjustRightInd w:val="0"/>
        <w:spacing w:before="120" w:after="120"/>
        <w:jc w:val="both"/>
        <w:rPr>
          <w:rFonts w:ascii="Calibri" w:eastAsia="Calibri" w:hAnsi="Calibri"/>
          <w:color w:val="000000"/>
          <w:sz w:val="22"/>
          <w:szCs w:val="22"/>
        </w:rPr>
      </w:pPr>
      <w:r w:rsidRPr="00266353">
        <w:rPr>
          <w:rFonts w:ascii="Calibri" w:eastAsia="Calibri" w:hAnsi="Calibri"/>
          <w:sz w:val="22"/>
          <w:szCs w:val="22"/>
          <w:lang w:eastAsia="en-US"/>
        </w:rPr>
        <w:t>Με επιμέλεια της Τριμελούς Εφορευτικής Επιτροπής αναρτάται στην ιστοσελίδα του Τμήματος ο πίνακας των υποψηφίων</w:t>
      </w:r>
      <w:r>
        <w:rPr>
          <w:rFonts w:ascii="Calibri" w:eastAsia="Calibri" w:hAnsi="Calibri"/>
          <w:sz w:val="22"/>
          <w:szCs w:val="22"/>
          <w:lang w:eastAsia="en-US"/>
        </w:rPr>
        <w:t xml:space="preserve"> </w:t>
      </w:r>
      <w:r w:rsidRPr="004221F8">
        <w:rPr>
          <w:rFonts w:ascii="Calibri" w:eastAsia="Calibri" w:hAnsi="Calibri"/>
          <w:color w:val="000000"/>
          <w:sz w:val="22"/>
          <w:szCs w:val="22"/>
        </w:rPr>
        <w:t>και δύναται να αναρτάται σύντομο βιογραφικό σημείωμα κάθε υποψηφίου</w:t>
      </w:r>
      <w:r>
        <w:rPr>
          <w:rFonts w:ascii="Calibri" w:eastAsia="Calibri" w:hAnsi="Calibri"/>
          <w:color w:val="000000"/>
          <w:sz w:val="22"/>
          <w:szCs w:val="22"/>
        </w:rPr>
        <w:t>/ας</w:t>
      </w:r>
      <w:r w:rsidRPr="004221F8">
        <w:rPr>
          <w:rFonts w:ascii="Calibri" w:eastAsia="Calibri" w:hAnsi="Calibri"/>
          <w:color w:val="000000"/>
          <w:sz w:val="22"/>
          <w:szCs w:val="22"/>
        </w:rPr>
        <w:t>, εφόσον το επιθυμεί ο</w:t>
      </w:r>
      <w:r>
        <w:rPr>
          <w:rFonts w:ascii="Calibri" w:eastAsia="Calibri" w:hAnsi="Calibri"/>
          <w:color w:val="000000"/>
          <w:sz w:val="22"/>
          <w:szCs w:val="22"/>
        </w:rPr>
        <w:t>/η</w:t>
      </w:r>
      <w:r w:rsidRPr="004221F8">
        <w:rPr>
          <w:rFonts w:ascii="Calibri" w:eastAsia="Calibri" w:hAnsi="Calibri"/>
          <w:color w:val="000000"/>
          <w:sz w:val="22"/>
          <w:szCs w:val="22"/>
        </w:rPr>
        <w:t xml:space="preserve"> </w:t>
      </w:r>
      <w:r>
        <w:rPr>
          <w:rFonts w:ascii="Calibri" w:eastAsia="Calibri" w:hAnsi="Calibri"/>
          <w:color w:val="000000"/>
          <w:sz w:val="22"/>
          <w:szCs w:val="22"/>
        </w:rPr>
        <w:t>ίδιος/α</w:t>
      </w:r>
      <w:r w:rsidRPr="004221F8">
        <w:rPr>
          <w:rFonts w:ascii="Calibri" w:eastAsia="Calibri" w:hAnsi="Calibri"/>
          <w:color w:val="000000"/>
          <w:sz w:val="22"/>
          <w:szCs w:val="22"/>
        </w:rPr>
        <w:t xml:space="preserve"> ο</w:t>
      </w:r>
      <w:r>
        <w:rPr>
          <w:rFonts w:ascii="Calibri" w:eastAsia="Calibri" w:hAnsi="Calibri"/>
          <w:color w:val="000000"/>
          <w:sz w:val="22"/>
          <w:szCs w:val="22"/>
        </w:rPr>
        <w:t>/η</w:t>
      </w:r>
      <w:r w:rsidRPr="004221F8">
        <w:rPr>
          <w:rFonts w:ascii="Calibri" w:eastAsia="Calibri" w:hAnsi="Calibri"/>
          <w:color w:val="000000"/>
          <w:sz w:val="22"/>
          <w:szCs w:val="22"/>
        </w:rPr>
        <w:t xml:space="preserve"> υποψήφιος</w:t>
      </w:r>
      <w:r>
        <w:rPr>
          <w:rFonts w:ascii="Calibri" w:eastAsia="Calibri" w:hAnsi="Calibri"/>
          <w:color w:val="000000"/>
          <w:sz w:val="22"/>
          <w:szCs w:val="22"/>
        </w:rPr>
        <w:t>/α</w:t>
      </w:r>
      <w:r w:rsidRPr="00424B88">
        <w:rPr>
          <w:rFonts w:ascii="Calibri" w:eastAsia="Calibri" w:hAnsi="Calibri"/>
          <w:color w:val="000000"/>
          <w:sz w:val="22"/>
          <w:szCs w:val="22"/>
        </w:rPr>
        <w:t>.</w:t>
      </w:r>
    </w:p>
    <w:p w:rsidR="00A669B0" w:rsidRPr="00A669B0" w:rsidRDefault="006F0EF5" w:rsidP="006F0EF5">
      <w:pPr>
        <w:autoSpaceDE w:val="0"/>
        <w:autoSpaceDN w:val="0"/>
        <w:adjustRightInd w:val="0"/>
        <w:spacing w:before="120" w:after="120"/>
        <w:jc w:val="both"/>
        <w:rPr>
          <w:rFonts w:ascii="Calibri" w:eastAsia="Calibri" w:hAnsi="Calibri"/>
          <w:sz w:val="22"/>
          <w:szCs w:val="22"/>
          <w:lang w:eastAsia="en-US"/>
        </w:rPr>
      </w:pPr>
      <w:r w:rsidRPr="00A669B0">
        <w:rPr>
          <w:rFonts w:ascii="Calibri" w:eastAsia="Calibri" w:hAnsi="Calibri"/>
          <w:sz w:val="22"/>
          <w:szCs w:val="22"/>
          <w:lang w:eastAsia="en-US"/>
        </w:rPr>
        <w:t>Το Ο.Δ.Ε. οφείλει να διασφαλίζει την ουσιαστική και ακώλυτη άσκηση του εκλογικού δικαιώματος του μελών του εκλεκτορικού σώματος, να παρακολουθεί την ορθή και ομαλή διεξαγωγή της ηλεκτρονικής ψηφοφορίας, να υποβοηθά και να επιλύει οιοδήποτε ζήτημα προκύπτει κατά τη διάρκεια αυτής, καθώς και να συντάσσει και να υπογράφει το τελικό πρακτικό εκλογής.</w:t>
      </w:r>
    </w:p>
    <w:p w:rsidR="006F0EF5" w:rsidRDefault="006F0EF5" w:rsidP="006F0EF5">
      <w:pPr>
        <w:autoSpaceDE w:val="0"/>
        <w:autoSpaceDN w:val="0"/>
        <w:adjustRightInd w:val="0"/>
        <w:spacing w:before="120" w:after="120"/>
        <w:jc w:val="both"/>
        <w:rPr>
          <w:rFonts w:ascii="Calibri" w:eastAsia="Calibri" w:hAnsi="Calibri"/>
          <w:sz w:val="22"/>
          <w:szCs w:val="22"/>
          <w:lang w:eastAsia="en-US"/>
        </w:rPr>
      </w:pPr>
      <w:r w:rsidRPr="00A669B0">
        <w:rPr>
          <w:rFonts w:ascii="Calibri" w:eastAsia="Calibri" w:hAnsi="Calibri"/>
          <w:sz w:val="22"/>
          <w:szCs w:val="22"/>
          <w:lang w:eastAsia="en-US"/>
        </w:rPr>
        <w:t xml:space="preserve">Το Ο.Δ.Ε. έχει τη δυνατότητα να μεταθέσει τον χρόνο λήξης της ψηφοφορίας, εφόσον κρίνει ότι </w:t>
      </w:r>
      <w:r w:rsidRPr="0094080F">
        <w:rPr>
          <w:rFonts w:ascii="Calibri" w:eastAsia="Calibri" w:hAnsi="Calibri"/>
          <w:sz w:val="22"/>
          <w:szCs w:val="22"/>
          <w:lang w:eastAsia="en-US"/>
        </w:rPr>
        <w:t xml:space="preserve">αυτό διευκολύνει την πληρέστερη εκτέλεση της εκλογικής διαδικασίας. Επίσης, μπορεί να ακυρώσει ή να επαναλάβει την εκλογική διαδικασία, μετά από σχετική αιτιολογημένη απόφαση, εφόσον δεν έχει ολοκληρωθεί κανονικά η έκδοση αποτελεσμάτων, κατόπιν ηλεκτρονικής επικοινωνίας με την Ε.Δ.Υ.Τ.Ε. Α.Ε. για τη διαθεσιμότητα ημερομηνιών διεξαγωγής και σύμφωνη γνώμη αυτής και χωρίς την εκ νέου υπογραφή Συμφωνητικού Επεξεργασίας Δεδομένων Προσωπικού Χαρακτήρα. (ΚΥΑ άρθρο 11 παρ.8). </w:t>
      </w:r>
    </w:p>
    <w:p w:rsidR="006F0EF5" w:rsidRDefault="006F0EF5" w:rsidP="006F0EF5">
      <w:pPr>
        <w:autoSpaceDE w:val="0"/>
        <w:autoSpaceDN w:val="0"/>
        <w:adjustRightInd w:val="0"/>
        <w:spacing w:before="120" w:after="120"/>
        <w:jc w:val="both"/>
        <w:rPr>
          <w:rFonts w:ascii="Calibri" w:eastAsia="Calibri" w:hAnsi="Calibri"/>
          <w:sz w:val="22"/>
          <w:szCs w:val="22"/>
          <w:lang w:eastAsia="en-US"/>
        </w:rPr>
      </w:pPr>
      <w:r w:rsidRPr="0094080F">
        <w:rPr>
          <w:rFonts w:ascii="Calibri" w:eastAsia="Calibri" w:hAnsi="Calibri"/>
          <w:sz w:val="22"/>
          <w:szCs w:val="22"/>
          <w:lang w:eastAsia="en-US"/>
        </w:rPr>
        <w:t>Τυχόν ενστάσεις επί της εκλογικής διαδικασίας, υποβάλλονται εγγράφως ενώπιον του Οργάνου Διενέργειας Εκλογών.</w:t>
      </w:r>
    </w:p>
    <w:p w:rsidR="000B4E34" w:rsidRDefault="000B4E34" w:rsidP="000B4E34">
      <w:pPr>
        <w:autoSpaceDE w:val="0"/>
        <w:autoSpaceDN w:val="0"/>
        <w:adjustRightInd w:val="0"/>
        <w:jc w:val="both"/>
        <w:rPr>
          <w:rFonts w:ascii="Calibri" w:eastAsia="Calibri" w:hAnsi="Calibri"/>
          <w:b/>
          <w:bCs/>
          <w:color w:val="000000"/>
          <w:sz w:val="22"/>
          <w:szCs w:val="22"/>
        </w:rPr>
      </w:pPr>
    </w:p>
    <w:p w:rsidR="00663A0F" w:rsidRPr="00663A0F" w:rsidRDefault="00663A0F" w:rsidP="000B4E34">
      <w:pPr>
        <w:autoSpaceDE w:val="0"/>
        <w:autoSpaceDN w:val="0"/>
        <w:adjustRightInd w:val="0"/>
        <w:jc w:val="both"/>
        <w:rPr>
          <w:rFonts w:ascii="Calibri" w:eastAsia="Calibri" w:hAnsi="Calibri"/>
          <w:color w:val="000000"/>
          <w:sz w:val="22"/>
          <w:szCs w:val="22"/>
        </w:rPr>
      </w:pPr>
      <w:r w:rsidRPr="00663A0F">
        <w:rPr>
          <w:rFonts w:ascii="Calibri" w:eastAsia="Calibri" w:hAnsi="Calibri"/>
          <w:b/>
          <w:bCs/>
          <w:color w:val="000000"/>
          <w:sz w:val="22"/>
          <w:szCs w:val="22"/>
        </w:rPr>
        <w:t xml:space="preserve">Γ. Εκλεκτορικό Σώμα </w:t>
      </w:r>
    </w:p>
    <w:p w:rsidR="00786150" w:rsidRDefault="00663A0F" w:rsidP="00992F32">
      <w:pPr>
        <w:autoSpaceDE w:val="0"/>
        <w:autoSpaceDN w:val="0"/>
        <w:adjustRightInd w:val="0"/>
        <w:jc w:val="both"/>
        <w:rPr>
          <w:rFonts w:ascii="Calibri" w:eastAsia="Calibri" w:hAnsi="Calibri"/>
          <w:color w:val="000000"/>
          <w:sz w:val="22"/>
          <w:szCs w:val="22"/>
        </w:rPr>
      </w:pPr>
      <w:r w:rsidRPr="00663A0F">
        <w:rPr>
          <w:rFonts w:ascii="Calibri" w:eastAsia="Calibri" w:hAnsi="Calibri"/>
          <w:color w:val="000000"/>
          <w:sz w:val="22"/>
          <w:szCs w:val="22"/>
        </w:rPr>
        <w:t xml:space="preserve">Το σώμα εκλεκτόρων για την </w:t>
      </w:r>
      <w:r w:rsidR="0047277A">
        <w:rPr>
          <w:rFonts w:ascii="Calibri" w:eastAsia="Calibri" w:hAnsi="Calibri"/>
          <w:color w:val="000000"/>
          <w:sz w:val="22"/>
          <w:szCs w:val="22"/>
        </w:rPr>
        <w:t>ανάδειξη των</w:t>
      </w:r>
      <w:r w:rsidRPr="00663A0F">
        <w:rPr>
          <w:rFonts w:ascii="Calibri" w:eastAsia="Calibri" w:hAnsi="Calibri"/>
          <w:color w:val="000000"/>
          <w:sz w:val="22"/>
          <w:szCs w:val="22"/>
        </w:rPr>
        <w:t xml:space="preserve"> εκπροσώπων των </w:t>
      </w:r>
      <w:r w:rsidR="00716B73">
        <w:rPr>
          <w:rFonts w:ascii="Calibri" w:eastAsia="Calibri" w:hAnsi="Calibri"/>
          <w:color w:val="000000"/>
          <w:sz w:val="22"/>
          <w:szCs w:val="22"/>
        </w:rPr>
        <w:t xml:space="preserve">φοιτητών/τριών </w:t>
      </w:r>
      <w:r w:rsidR="0047277A">
        <w:rPr>
          <w:rFonts w:ascii="Calibri" w:eastAsia="Calibri" w:hAnsi="Calibri"/>
          <w:color w:val="000000"/>
          <w:sz w:val="22"/>
          <w:szCs w:val="22"/>
        </w:rPr>
        <w:t xml:space="preserve">στη Συνέλευση του Τμήματος </w:t>
      </w:r>
      <w:r w:rsidRPr="00663A0F">
        <w:rPr>
          <w:rFonts w:ascii="Calibri" w:eastAsia="Calibri" w:hAnsi="Calibri"/>
          <w:color w:val="000000"/>
          <w:sz w:val="22"/>
          <w:szCs w:val="22"/>
        </w:rPr>
        <w:t xml:space="preserve">απαρτίζεται από : </w:t>
      </w:r>
    </w:p>
    <w:p w:rsidR="00786150" w:rsidRDefault="00663A0F" w:rsidP="00992F32">
      <w:pPr>
        <w:autoSpaceDE w:val="0"/>
        <w:autoSpaceDN w:val="0"/>
        <w:adjustRightInd w:val="0"/>
        <w:jc w:val="both"/>
        <w:rPr>
          <w:rFonts w:ascii="Calibri" w:eastAsia="Calibri" w:hAnsi="Calibri"/>
          <w:color w:val="000000"/>
          <w:sz w:val="22"/>
          <w:szCs w:val="22"/>
        </w:rPr>
      </w:pPr>
      <w:r w:rsidRPr="00663A0F">
        <w:rPr>
          <w:rFonts w:ascii="Calibri" w:eastAsia="Calibri" w:hAnsi="Calibri"/>
          <w:color w:val="000000"/>
          <w:sz w:val="22"/>
          <w:szCs w:val="22"/>
        </w:rPr>
        <w:t xml:space="preserve">α) το σύνολο των </w:t>
      </w:r>
      <w:r w:rsidR="00716B73">
        <w:rPr>
          <w:rFonts w:ascii="Calibri" w:eastAsia="Calibri" w:hAnsi="Calibri"/>
          <w:color w:val="000000"/>
          <w:sz w:val="22"/>
          <w:szCs w:val="22"/>
        </w:rPr>
        <w:t>φοιτητών/τριών</w:t>
      </w:r>
      <w:r w:rsidRPr="00663A0F">
        <w:rPr>
          <w:rFonts w:ascii="Calibri" w:eastAsia="Calibri" w:hAnsi="Calibri"/>
          <w:color w:val="000000"/>
          <w:sz w:val="22"/>
          <w:szCs w:val="22"/>
        </w:rPr>
        <w:t xml:space="preserve"> των προγραμμάτων σπουδών πρώτου κύκλου του Τμήματος, που δεν έχουν υπερβεί την ανώτατη διάρκεια φοίτησης σύμφωνα με την παρ. 1 του άρθρου 76 του νόμου 4957/2022, </w:t>
      </w:r>
    </w:p>
    <w:p w:rsidR="00786150" w:rsidRDefault="00663A0F" w:rsidP="00992F32">
      <w:pPr>
        <w:autoSpaceDE w:val="0"/>
        <w:autoSpaceDN w:val="0"/>
        <w:adjustRightInd w:val="0"/>
        <w:jc w:val="both"/>
        <w:rPr>
          <w:rFonts w:ascii="Calibri" w:eastAsia="Calibri" w:hAnsi="Calibri"/>
          <w:color w:val="000000"/>
          <w:sz w:val="22"/>
          <w:szCs w:val="22"/>
        </w:rPr>
      </w:pPr>
      <w:r w:rsidRPr="00663A0F">
        <w:rPr>
          <w:rFonts w:ascii="Calibri" w:eastAsia="Calibri" w:hAnsi="Calibri"/>
          <w:color w:val="000000"/>
          <w:sz w:val="22"/>
          <w:szCs w:val="22"/>
        </w:rPr>
        <w:t xml:space="preserve">β) το σύνολο των </w:t>
      </w:r>
      <w:r w:rsidR="00716B73">
        <w:rPr>
          <w:rFonts w:ascii="Calibri" w:eastAsia="Calibri" w:hAnsi="Calibri"/>
          <w:color w:val="000000"/>
          <w:sz w:val="22"/>
          <w:szCs w:val="22"/>
        </w:rPr>
        <w:t>φοιτητών/τριών</w:t>
      </w:r>
      <w:r w:rsidR="009F26C7">
        <w:rPr>
          <w:rFonts w:ascii="Calibri" w:eastAsia="Calibri" w:hAnsi="Calibri"/>
          <w:color w:val="000000"/>
          <w:sz w:val="22"/>
          <w:szCs w:val="22"/>
        </w:rPr>
        <w:t xml:space="preserve"> των</w:t>
      </w:r>
      <w:r w:rsidRPr="00663A0F">
        <w:rPr>
          <w:rFonts w:ascii="Calibri" w:eastAsia="Calibri" w:hAnsi="Calibri"/>
          <w:color w:val="000000"/>
          <w:sz w:val="22"/>
          <w:szCs w:val="22"/>
        </w:rPr>
        <w:t xml:space="preserve"> Προγραμμάτων Μεταπτυχιακών Σπουδών (Π.Μ.Σ.) που δεν έχουν υπερβεί την ελάχιστη διάρκεια του προγράμματος σπουδών, σύμφωνα με την απόφαση ίδρυσής του, και </w:t>
      </w:r>
    </w:p>
    <w:p w:rsidR="00786150" w:rsidRDefault="00663A0F" w:rsidP="00992F32">
      <w:pPr>
        <w:autoSpaceDE w:val="0"/>
        <w:autoSpaceDN w:val="0"/>
        <w:adjustRightInd w:val="0"/>
        <w:jc w:val="both"/>
        <w:rPr>
          <w:rFonts w:ascii="Calibri" w:eastAsia="Calibri" w:hAnsi="Calibri"/>
          <w:color w:val="000000"/>
          <w:sz w:val="22"/>
          <w:szCs w:val="22"/>
        </w:rPr>
      </w:pPr>
      <w:r w:rsidRPr="00663A0F">
        <w:rPr>
          <w:rFonts w:ascii="Calibri" w:eastAsia="Calibri" w:hAnsi="Calibri"/>
          <w:color w:val="000000"/>
          <w:sz w:val="22"/>
          <w:szCs w:val="22"/>
        </w:rPr>
        <w:t xml:space="preserve">γ) το σύνολο των υποψήφιων διδακτόρων του Τμήματος που δεν έχουν συμπληρώσει τρία (3) έτη από την εγγραφή τους. </w:t>
      </w:r>
    </w:p>
    <w:p w:rsidR="00663A0F" w:rsidRPr="00663A0F" w:rsidRDefault="00663A0F" w:rsidP="00992F32">
      <w:pPr>
        <w:autoSpaceDE w:val="0"/>
        <w:autoSpaceDN w:val="0"/>
        <w:adjustRightInd w:val="0"/>
        <w:jc w:val="both"/>
        <w:rPr>
          <w:rFonts w:ascii="Calibri" w:eastAsia="Calibri" w:hAnsi="Calibri"/>
          <w:color w:val="000000"/>
          <w:sz w:val="22"/>
          <w:szCs w:val="22"/>
        </w:rPr>
      </w:pPr>
      <w:r w:rsidRPr="00663A0F">
        <w:rPr>
          <w:rFonts w:ascii="Calibri" w:eastAsia="Calibri" w:hAnsi="Calibri"/>
          <w:color w:val="000000"/>
          <w:sz w:val="22"/>
          <w:szCs w:val="22"/>
        </w:rPr>
        <w:t>Για την παρούσα εκλογική διαδικασία, Προγράμματα Μεταπτυχι</w:t>
      </w:r>
      <w:r w:rsidR="00A36DA5">
        <w:rPr>
          <w:rFonts w:ascii="Calibri" w:eastAsia="Calibri" w:hAnsi="Calibri"/>
          <w:color w:val="000000"/>
          <w:sz w:val="22"/>
          <w:szCs w:val="22"/>
        </w:rPr>
        <w:t>ακών Σπουδών λογίζονται αυτά στα οποία</w:t>
      </w:r>
      <w:r w:rsidRPr="00663A0F">
        <w:rPr>
          <w:rFonts w:ascii="Calibri" w:eastAsia="Calibri" w:hAnsi="Calibri"/>
          <w:color w:val="000000"/>
          <w:sz w:val="22"/>
          <w:szCs w:val="22"/>
        </w:rPr>
        <w:t xml:space="preserve"> το Τμήμα </w:t>
      </w:r>
      <w:r w:rsidR="003759BA">
        <w:rPr>
          <w:rFonts w:ascii="Calibri" w:eastAsia="Calibri" w:hAnsi="Calibri"/>
          <w:color w:val="000000"/>
          <w:sz w:val="22"/>
          <w:szCs w:val="22"/>
        </w:rPr>
        <w:t xml:space="preserve"> </w:t>
      </w:r>
      <w:r w:rsidR="00A36DA5" w:rsidRPr="00A36DA5">
        <w:rPr>
          <w:rFonts w:ascii="Calibri" w:eastAsia="Calibri" w:hAnsi="Calibri"/>
          <w:sz w:val="22"/>
          <w:szCs w:val="22"/>
        </w:rPr>
        <w:t>έχει αναλάβει</w:t>
      </w:r>
      <w:r w:rsidR="003759BA" w:rsidRPr="00A36DA5">
        <w:rPr>
          <w:rFonts w:ascii="Calibri" w:eastAsia="Calibri" w:hAnsi="Calibri"/>
          <w:sz w:val="22"/>
          <w:szCs w:val="22"/>
        </w:rPr>
        <w:t xml:space="preserve"> </w:t>
      </w:r>
      <w:r w:rsidR="003759BA">
        <w:rPr>
          <w:rFonts w:ascii="Calibri" w:eastAsia="Calibri" w:hAnsi="Calibri"/>
          <w:color w:val="000000"/>
          <w:sz w:val="22"/>
          <w:szCs w:val="22"/>
        </w:rPr>
        <w:t xml:space="preserve">τη </w:t>
      </w:r>
      <w:r w:rsidRPr="00663A0F">
        <w:rPr>
          <w:rFonts w:ascii="Calibri" w:eastAsia="Calibri" w:hAnsi="Calibri"/>
          <w:color w:val="000000"/>
          <w:sz w:val="22"/>
          <w:szCs w:val="22"/>
        </w:rPr>
        <w:t xml:space="preserve">διοικητική </w:t>
      </w:r>
      <w:r w:rsidR="009F26C7">
        <w:rPr>
          <w:rFonts w:ascii="Calibri" w:eastAsia="Calibri" w:hAnsi="Calibri"/>
          <w:color w:val="000000"/>
          <w:sz w:val="22"/>
          <w:szCs w:val="22"/>
        </w:rPr>
        <w:t xml:space="preserve">τους </w:t>
      </w:r>
      <w:r w:rsidRPr="00663A0F">
        <w:rPr>
          <w:rFonts w:ascii="Calibri" w:eastAsia="Calibri" w:hAnsi="Calibri"/>
          <w:color w:val="000000"/>
          <w:sz w:val="22"/>
          <w:szCs w:val="22"/>
        </w:rPr>
        <w:t xml:space="preserve">υποστήριξη. </w:t>
      </w:r>
    </w:p>
    <w:p w:rsidR="000B4E34" w:rsidRDefault="000B4E34" w:rsidP="000B4E34">
      <w:pPr>
        <w:autoSpaceDE w:val="0"/>
        <w:autoSpaceDN w:val="0"/>
        <w:adjustRightInd w:val="0"/>
        <w:jc w:val="both"/>
        <w:rPr>
          <w:rFonts w:ascii="Calibri" w:eastAsia="Calibri" w:hAnsi="Calibri"/>
          <w:b/>
          <w:color w:val="000000"/>
          <w:sz w:val="22"/>
          <w:szCs w:val="22"/>
        </w:rPr>
      </w:pPr>
    </w:p>
    <w:p w:rsidR="00663A0F" w:rsidRPr="00663A0F" w:rsidRDefault="00605E0E" w:rsidP="000B4E34">
      <w:pPr>
        <w:autoSpaceDE w:val="0"/>
        <w:autoSpaceDN w:val="0"/>
        <w:adjustRightInd w:val="0"/>
        <w:jc w:val="both"/>
        <w:rPr>
          <w:rFonts w:ascii="Calibri" w:eastAsia="Calibri" w:hAnsi="Calibri"/>
          <w:b/>
          <w:color w:val="000000"/>
          <w:sz w:val="22"/>
          <w:szCs w:val="22"/>
        </w:rPr>
      </w:pPr>
      <w:r w:rsidRPr="00605E0E">
        <w:rPr>
          <w:rFonts w:ascii="Calibri" w:eastAsia="Calibri" w:hAnsi="Calibri"/>
          <w:b/>
          <w:color w:val="000000"/>
          <w:sz w:val="22"/>
          <w:szCs w:val="22"/>
        </w:rPr>
        <w:t>Δ. Εκλογικοί κατάλογοι</w:t>
      </w:r>
    </w:p>
    <w:p w:rsidR="006F0EF5" w:rsidRDefault="006F0EF5" w:rsidP="006F0EF5">
      <w:pPr>
        <w:autoSpaceDE w:val="0"/>
        <w:autoSpaceDN w:val="0"/>
        <w:adjustRightInd w:val="0"/>
        <w:jc w:val="both"/>
        <w:rPr>
          <w:rFonts w:asciiTheme="minorHAnsi" w:hAnsiTheme="minorHAnsi" w:cstheme="minorHAnsi"/>
          <w:sz w:val="22"/>
          <w:szCs w:val="22"/>
        </w:rPr>
      </w:pPr>
      <w:r w:rsidRPr="00605E0E">
        <w:rPr>
          <w:rFonts w:asciiTheme="minorHAnsi" w:hAnsiTheme="minorHAnsi" w:cstheme="minorHAnsi"/>
          <w:sz w:val="22"/>
          <w:szCs w:val="22"/>
        </w:rPr>
        <w:t xml:space="preserve">Οι εκλογικοί κατάλογοι συντάσσονται με επιμέλεια </w:t>
      </w:r>
      <w:r w:rsidRPr="00285C4E">
        <w:rPr>
          <w:rFonts w:asciiTheme="minorHAnsi" w:hAnsiTheme="minorHAnsi" w:cstheme="minorHAnsi"/>
          <w:sz w:val="22"/>
          <w:szCs w:val="22"/>
        </w:rPr>
        <w:t xml:space="preserve">της αρμόδιας διοικητικής υπηρεσίας του Α.Ε.Ι., </w:t>
      </w:r>
      <w:r w:rsidRPr="00605E0E">
        <w:rPr>
          <w:rFonts w:asciiTheme="minorHAnsi" w:hAnsiTheme="minorHAnsi" w:cstheme="minorHAnsi"/>
          <w:sz w:val="22"/>
          <w:szCs w:val="22"/>
        </w:rPr>
        <w:t xml:space="preserve">και περιλαμβάνουν τα ακόλουθα στοιχεία: ονοματεπώνυμο, πατρώνυμο, αριθμό Μητρώου φοιτητή, διεύθυνση ηλεκτρονικού ταχυδρομείου, Τμήμα και τον κύκλο προγράμματος σπουδών που φοιτά ο εκλογέας (πρώτο, δεύτερο ή τρίτο). </w:t>
      </w:r>
    </w:p>
    <w:p w:rsidR="006F0EF5" w:rsidRPr="00605E0E" w:rsidRDefault="006F0EF5" w:rsidP="006F0EF5">
      <w:pPr>
        <w:autoSpaceDE w:val="0"/>
        <w:autoSpaceDN w:val="0"/>
        <w:adjustRightInd w:val="0"/>
        <w:jc w:val="both"/>
        <w:rPr>
          <w:rFonts w:asciiTheme="minorHAnsi" w:eastAsia="Calibri" w:hAnsiTheme="minorHAnsi" w:cstheme="minorHAnsi"/>
          <w:b/>
          <w:sz w:val="22"/>
          <w:szCs w:val="22"/>
          <w:lang w:eastAsia="en-US"/>
        </w:rPr>
      </w:pPr>
      <w:r w:rsidRPr="00605E0E">
        <w:rPr>
          <w:rFonts w:asciiTheme="minorHAnsi" w:hAnsiTheme="minorHAnsi" w:cstheme="minorHAnsi"/>
          <w:sz w:val="22"/>
          <w:szCs w:val="22"/>
        </w:rPr>
        <w:lastRenderedPageBreak/>
        <w:t xml:space="preserve">Οι εκλογικοί κατάλογοι παραδίδονται στο Όργανο Διενέργειας Εκλογών (Ο.Δ.Ε.) και δύνανται να αναρτώνται </w:t>
      </w:r>
      <w:proofErr w:type="spellStart"/>
      <w:r w:rsidRPr="005C444C">
        <w:rPr>
          <w:rFonts w:asciiTheme="minorHAnsi" w:hAnsiTheme="minorHAnsi" w:cstheme="minorHAnsi"/>
          <w:sz w:val="22"/>
          <w:szCs w:val="22"/>
        </w:rPr>
        <w:t>ανωνυμοποιημένοι</w:t>
      </w:r>
      <w:proofErr w:type="spellEnd"/>
      <w:r>
        <w:rPr>
          <w:rFonts w:asciiTheme="minorHAnsi" w:hAnsiTheme="minorHAnsi" w:cstheme="minorHAnsi"/>
          <w:sz w:val="22"/>
          <w:szCs w:val="22"/>
        </w:rPr>
        <w:t xml:space="preserve">) </w:t>
      </w:r>
      <w:r w:rsidRPr="00605E0E">
        <w:rPr>
          <w:rFonts w:asciiTheme="minorHAnsi" w:hAnsiTheme="minorHAnsi" w:cstheme="minorHAnsi"/>
          <w:sz w:val="22"/>
          <w:szCs w:val="22"/>
        </w:rPr>
        <w:t xml:space="preserve">στην ιστοσελίδα </w:t>
      </w:r>
      <w:r>
        <w:rPr>
          <w:rFonts w:asciiTheme="minorHAnsi" w:hAnsiTheme="minorHAnsi" w:cstheme="minorHAnsi"/>
          <w:sz w:val="22"/>
          <w:szCs w:val="22"/>
        </w:rPr>
        <w:t>του Τμήματος</w:t>
      </w:r>
      <w:r w:rsidRPr="00605E0E">
        <w:rPr>
          <w:rFonts w:asciiTheme="minorHAnsi" w:hAnsiTheme="minorHAnsi" w:cstheme="minorHAnsi"/>
          <w:sz w:val="22"/>
          <w:szCs w:val="22"/>
        </w:rPr>
        <w:t xml:space="preserve"> προκειμένου κάθε εκλογέας να δύναται να ελέγξει εάν συμπεριλαμβάνεται σε αυτούς. Εάν κάποιος εκλογέας διαπιστώσει ότι δεν συμπεριλαμβάνεται στους εκλογικούς καταλόγους, ενώ έχει δικαίωμα συμμετοχής στην εκλογική διαδικασία, δύναται να υποβάλει αίτημα ενώπιον του Ο.Δ.Ε. προκειμένου να συμπεριληφθεί στον εκλογικό κατάλογο. Το Ο.Δ.Ε. με απόφασή του αποδέχεται ή απορρίπτει αιτιολογημένα το αίτημα.</w:t>
      </w:r>
    </w:p>
    <w:p w:rsidR="00605E0E" w:rsidRDefault="00605E0E" w:rsidP="00992F32">
      <w:pPr>
        <w:autoSpaceDE w:val="0"/>
        <w:autoSpaceDN w:val="0"/>
        <w:adjustRightInd w:val="0"/>
        <w:jc w:val="both"/>
        <w:rPr>
          <w:rFonts w:ascii="Calibri" w:eastAsia="Calibri" w:hAnsi="Calibri"/>
          <w:b/>
          <w:sz w:val="23"/>
          <w:szCs w:val="23"/>
          <w:lang w:eastAsia="en-US"/>
        </w:rPr>
      </w:pPr>
    </w:p>
    <w:p w:rsidR="00663A0F" w:rsidRPr="00663A0F" w:rsidRDefault="00605E0E" w:rsidP="000B4E34">
      <w:pPr>
        <w:autoSpaceDE w:val="0"/>
        <w:autoSpaceDN w:val="0"/>
        <w:adjustRightInd w:val="0"/>
        <w:jc w:val="both"/>
        <w:rPr>
          <w:rFonts w:ascii="Calibri" w:eastAsia="Calibri" w:hAnsi="Calibri"/>
          <w:b/>
          <w:color w:val="FF0000"/>
          <w:sz w:val="23"/>
          <w:szCs w:val="23"/>
          <w:lang w:eastAsia="en-US"/>
        </w:rPr>
      </w:pPr>
      <w:r>
        <w:rPr>
          <w:rFonts w:ascii="Calibri" w:eastAsia="Calibri" w:hAnsi="Calibri"/>
          <w:b/>
          <w:sz w:val="23"/>
          <w:szCs w:val="23"/>
          <w:lang w:eastAsia="en-US"/>
        </w:rPr>
        <w:t>Ε</w:t>
      </w:r>
      <w:r w:rsidR="00663A0F" w:rsidRPr="00663A0F">
        <w:rPr>
          <w:rFonts w:ascii="Calibri" w:eastAsia="Calibri" w:hAnsi="Calibri"/>
          <w:b/>
          <w:bCs/>
          <w:color w:val="000000"/>
          <w:sz w:val="22"/>
          <w:szCs w:val="22"/>
        </w:rPr>
        <w:t xml:space="preserve">.  </w:t>
      </w:r>
      <w:r w:rsidR="00E91066">
        <w:rPr>
          <w:rFonts w:ascii="Calibri" w:eastAsia="Calibri" w:hAnsi="Calibri"/>
          <w:b/>
          <w:bCs/>
          <w:color w:val="000000"/>
          <w:sz w:val="22"/>
          <w:szCs w:val="22"/>
        </w:rPr>
        <w:t xml:space="preserve">Εκλογική Διαδικασία - </w:t>
      </w:r>
      <w:r w:rsidR="00663A0F" w:rsidRPr="00663A0F">
        <w:rPr>
          <w:rFonts w:ascii="Calibri" w:eastAsia="Calibri" w:hAnsi="Calibri"/>
          <w:b/>
          <w:bCs/>
          <w:color w:val="000000"/>
          <w:sz w:val="22"/>
          <w:szCs w:val="22"/>
        </w:rPr>
        <w:t>Ηλεκτρονική Ψηφοφορία</w:t>
      </w:r>
      <w:r w:rsidR="00663A0F" w:rsidRPr="00663A0F">
        <w:rPr>
          <w:rFonts w:ascii="Calibri" w:eastAsia="Calibri" w:hAnsi="Calibri"/>
          <w:b/>
          <w:sz w:val="23"/>
          <w:szCs w:val="23"/>
          <w:lang w:eastAsia="en-US"/>
        </w:rPr>
        <w:t xml:space="preserve"> </w:t>
      </w:r>
    </w:p>
    <w:p w:rsidR="00B57D4E" w:rsidRDefault="00B57D4E" w:rsidP="00B57D4E">
      <w:pPr>
        <w:autoSpaceDE w:val="0"/>
        <w:autoSpaceDN w:val="0"/>
        <w:adjustRightInd w:val="0"/>
        <w:jc w:val="both"/>
        <w:rPr>
          <w:rFonts w:ascii="Calibri" w:eastAsia="Calibri" w:hAnsi="Calibri"/>
          <w:color w:val="FF0000"/>
          <w:sz w:val="22"/>
          <w:szCs w:val="22"/>
        </w:rPr>
      </w:pPr>
      <w:r w:rsidRPr="00663A0F">
        <w:rPr>
          <w:rFonts w:ascii="Calibri" w:eastAsia="Calibri" w:hAnsi="Calibri"/>
          <w:color w:val="000000"/>
          <w:sz w:val="22"/>
          <w:szCs w:val="22"/>
        </w:rPr>
        <w:t xml:space="preserve">Η ψηφοφορία των εκπροσώπων των </w:t>
      </w:r>
      <w:r w:rsidR="00716B73">
        <w:rPr>
          <w:rFonts w:ascii="Calibri" w:eastAsia="Calibri" w:hAnsi="Calibri"/>
          <w:color w:val="000000"/>
          <w:sz w:val="22"/>
          <w:szCs w:val="22"/>
        </w:rPr>
        <w:t>φοιτητών/τριών</w:t>
      </w:r>
      <w:r w:rsidRPr="00663A0F">
        <w:rPr>
          <w:rFonts w:ascii="Calibri" w:eastAsia="Calibri" w:hAnsi="Calibri"/>
          <w:color w:val="000000"/>
          <w:sz w:val="22"/>
          <w:szCs w:val="22"/>
        </w:rPr>
        <w:t xml:space="preserve"> στη Συνέλευση του Τμήματος είναι άμεση και </w:t>
      </w:r>
      <w:r w:rsidRPr="00A669B0">
        <w:rPr>
          <w:rFonts w:ascii="Calibri" w:eastAsia="Calibri" w:hAnsi="Calibri"/>
          <w:sz w:val="22"/>
          <w:szCs w:val="22"/>
        </w:rPr>
        <w:t xml:space="preserve">μυστική και διεξάγεται αποκλειστικά ηλεκτρονικά μέσω </w:t>
      </w:r>
      <w:r w:rsidRPr="00663A0F">
        <w:rPr>
          <w:rFonts w:ascii="Calibri" w:eastAsia="Calibri" w:hAnsi="Calibri"/>
          <w:color w:val="000000"/>
          <w:sz w:val="22"/>
          <w:szCs w:val="22"/>
        </w:rPr>
        <w:t>του ειδικού πληροφοριακού συστήματος με την ονομασία «Ψηφιακή Κάλπη ΖΕΥΣ» της ανώνυμης εταιρείας του Ελληνικού Δημοσίου, με την επωνυμία «Εθνικό Δίκτυο Υποδομών Τεχνολογίας και Έρευνας Α.Ε.» (Ε.Δ.Υ.Τ.Ε</w:t>
      </w:r>
      <w:r w:rsidRPr="00A36DA5">
        <w:rPr>
          <w:rFonts w:ascii="Calibri" w:eastAsia="Calibri" w:hAnsi="Calibri"/>
          <w:sz w:val="22"/>
          <w:szCs w:val="22"/>
        </w:rPr>
        <w:t xml:space="preserve">. Α.Ε.) </w:t>
      </w:r>
    </w:p>
    <w:p w:rsidR="00B57D4E" w:rsidRDefault="00B57D4E" w:rsidP="00B57D4E">
      <w:pPr>
        <w:autoSpaceDE w:val="0"/>
        <w:autoSpaceDN w:val="0"/>
        <w:adjustRightInd w:val="0"/>
        <w:spacing w:before="120"/>
        <w:jc w:val="both"/>
        <w:rPr>
          <w:rFonts w:ascii="Calibri" w:eastAsia="Calibri" w:hAnsi="Calibri"/>
          <w:color w:val="000000"/>
          <w:sz w:val="22"/>
          <w:szCs w:val="22"/>
        </w:rPr>
      </w:pPr>
      <w:r w:rsidRPr="004A0EE4">
        <w:rPr>
          <w:rFonts w:ascii="Calibri" w:eastAsia="Calibri" w:hAnsi="Calibri"/>
          <w:color w:val="000000"/>
          <w:sz w:val="22"/>
          <w:szCs w:val="22"/>
        </w:rPr>
        <w:t xml:space="preserve">Η Εφορευτική Επιτροπή, με απόφασή της, ορίζει ένα από τα μέλη της ως Διαχειριστή  </w:t>
      </w:r>
      <w:r w:rsidRPr="00663A0F">
        <w:rPr>
          <w:rFonts w:ascii="Calibri" w:eastAsia="Calibri" w:hAnsi="Calibri"/>
          <w:color w:val="000000"/>
          <w:sz w:val="22"/>
          <w:szCs w:val="22"/>
        </w:rPr>
        <w:t xml:space="preserve">της </w:t>
      </w:r>
      <w:r>
        <w:rPr>
          <w:rFonts w:ascii="Calibri" w:eastAsia="Calibri" w:hAnsi="Calibri"/>
          <w:color w:val="000000"/>
          <w:sz w:val="22"/>
          <w:szCs w:val="22"/>
        </w:rPr>
        <w:t>ε</w:t>
      </w:r>
      <w:r w:rsidRPr="00663A0F">
        <w:rPr>
          <w:rFonts w:ascii="Calibri" w:eastAsia="Calibri" w:hAnsi="Calibri"/>
          <w:color w:val="000000"/>
          <w:sz w:val="22"/>
          <w:szCs w:val="22"/>
        </w:rPr>
        <w:t xml:space="preserve">κλογικής </w:t>
      </w:r>
      <w:r>
        <w:rPr>
          <w:rFonts w:ascii="Calibri" w:eastAsia="Calibri" w:hAnsi="Calibri"/>
          <w:color w:val="000000"/>
          <w:sz w:val="22"/>
          <w:szCs w:val="22"/>
        </w:rPr>
        <w:t>δ</w:t>
      </w:r>
      <w:r w:rsidRPr="00663A0F">
        <w:rPr>
          <w:rFonts w:ascii="Calibri" w:eastAsia="Calibri" w:hAnsi="Calibri"/>
          <w:color w:val="000000"/>
          <w:sz w:val="22"/>
          <w:szCs w:val="22"/>
        </w:rPr>
        <w:t>ιαδικασίας</w:t>
      </w:r>
      <w:r>
        <w:rPr>
          <w:rFonts w:ascii="Calibri" w:eastAsia="Calibri" w:hAnsi="Calibri"/>
          <w:color w:val="000000"/>
          <w:sz w:val="22"/>
          <w:szCs w:val="22"/>
        </w:rPr>
        <w:t>. Ο Διαχειριστής</w:t>
      </w:r>
      <w:r w:rsidRPr="00663A0F">
        <w:rPr>
          <w:rFonts w:ascii="Calibri" w:eastAsia="Calibri" w:hAnsi="Calibri"/>
          <w:color w:val="000000"/>
          <w:sz w:val="22"/>
          <w:szCs w:val="22"/>
        </w:rPr>
        <w:t xml:space="preserve"> προμηθεύεται τους κωδικούς πρόσβασης στο σύστημα «Ψηφιακή Κάλπη ΖΕΥΣ» από την ΕΔΥΤΕ Α.Ε</w:t>
      </w:r>
      <w:r>
        <w:rPr>
          <w:rFonts w:ascii="Calibri" w:eastAsia="Calibri" w:hAnsi="Calibri"/>
          <w:color w:val="000000"/>
          <w:sz w:val="22"/>
          <w:szCs w:val="22"/>
        </w:rPr>
        <w:t xml:space="preserve">., </w:t>
      </w:r>
      <w:r w:rsidRPr="00441EA4">
        <w:rPr>
          <w:rFonts w:ascii="Calibri" w:eastAsia="Calibri" w:hAnsi="Calibri"/>
          <w:color w:val="000000"/>
          <w:sz w:val="22"/>
          <w:szCs w:val="22"/>
        </w:rPr>
        <w:t xml:space="preserve">κατόπιν υποβολής σχετικού αιτήματος το οποίο </w:t>
      </w:r>
      <w:r>
        <w:rPr>
          <w:rFonts w:ascii="Calibri" w:eastAsia="Calibri" w:hAnsi="Calibri"/>
          <w:color w:val="000000"/>
          <w:sz w:val="22"/>
          <w:szCs w:val="22"/>
        </w:rPr>
        <w:t xml:space="preserve">θα </w:t>
      </w:r>
      <w:r w:rsidRPr="00441EA4">
        <w:rPr>
          <w:rFonts w:ascii="Calibri" w:eastAsia="Calibri" w:hAnsi="Calibri"/>
          <w:color w:val="000000"/>
          <w:sz w:val="22"/>
          <w:szCs w:val="22"/>
        </w:rPr>
        <w:t xml:space="preserve">αποστέλλεται στην Ε.Δ.Υ.Τ.Ε. Α.Ε. στην ηλεκτρονική διεύθυνση </w:t>
      </w:r>
      <w:hyperlink r:id="rId9" w:history="1">
        <w:r w:rsidRPr="00C907B6">
          <w:rPr>
            <w:rStyle w:val="-"/>
            <w:rFonts w:ascii="Calibri" w:eastAsia="Calibri" w:hAnsi="Calibri"/>
            <w:sz w:val="22"/>
            <w:szCs w:val="22"/>
          </w:rPr>
          <w:t>helpdesk@zeus.grnet.gr</w:t>
        </w:r>
      </w:hyperlink>
      <w:r>
        <w:rPr>
          <w:rFonts w:ascii="Calibri" w:eastAsia="Calibri" w:hAnsi="Calibri"/>
          <w:color w:val="000000"/>
          <w:sz w:val="22"/>
          <w:szCs w:val="22"/>
        </w:rPr>
        <w:t xml:space="preserve"> </w:t>
      </w:r>
      <w:r w:rsidRPr="00441EA4">
        <w:rPr>
          <w:rFonts w:ascii="Calibri" w:eastAsia="Calibri" w:hAnsi="Calibri"/>
          <w:color w:val="000000"/>
          <w:sz w:val="22"/>
          <w:szCs w:val="22"/>
        </w:rPr>
        <w:t xml:space="preserve"> και </w:t>
      </w:r>
      <w:r>
        <w:rPr>
          <w:rFonts w:ascii="Calibri" w:eastAsia="Calibri" w:hAnsi="Calibri"/>
          <w:color w:val="000000"/>
          <w:sz w:val="22"/>
          <w:szCs w:val="22"/>
        </w:rPr>
        <w:t xml:space="preserve">θα </w:t>
      </w:r>
      <w:r w:rsidRPr="00441EA4">
        <w:rPr>
          <w:rFonts w:ascii="Calibri" w:eastAsia="Calibri" w:hAnsi="Calibri"/>
          <w:color w:val="000000"/>
          <w:sz w:val="22"/>
          <w:szCs w:val="22"/>
        </w:rPr>
        <w:t xml:space="preserve">κοινοποιείται στη Διεύθυνση Ηλεκτρονικής Διακυβέρνησης και Απλούστευσης Διαδικασιών του Υπουργείου Παιδείας και Θρησκευμάτων στην ηλεκτρονική διεύθυνση </w:t>
      </w:r>
      <w:hyperlink r:id="rId10" w:history="1">
        <w:r w:rsidRPr="00C907B6">
          <w:rPr>
            <w:rStyle w:val="-"/>
            <w:rFonts w:ascii="Calibri" w:eastAsia="Calibri" w:hAnsi="Calibri"/>
            <w:sz w:val="22"/>
            <w:szCs w:val="22"/>
          </w:rPr>
          <w:t>egovgram@minedu.gov.gr</w:t>
        </w:r>
      </w:hyperlink>
      <w:r>
        <w:rPr>
          <w:rFonts w:ascii="Calibri" w:eastAsia="Calibri" w:hAnsi="Calibri"/>
          <w:color w:val="000000"/>
          <w:sz w:val="22"/>
          <w:szCs w:val="22"/>
        </w:rPr>
        <w:t>.</w:t>
      </w:r>
    </w:p>
    <w:p w:rsidR="00B57D4E" w:rsidRPr="00A669B0" w:rsidRDefault="00B57D4E" w:rsidP="00B57D4E">
      <w:pPr>
        <w:autoSpaceDE w:val="0"/>
        <w:autoSpaceDN w:val="0"/>
        <w:adjustRightInd w:val="0"/>
        <w:spacing w:before="120"/>
        <w:jc w:val="both"/>
        <w:rPr>
          <w:rFonts w:ascii="Calibri" w:eastAsia="Calibri" w:hAnsi="Calibri"/>
          <w:sz w:val="22"/>
          <w:szCs w:val="22"/>
        </w:rPr>
      </w:pPr>
      <w:r w:rsidRPr="00A669B0">
        <w:rPr>
          <w:rFonts w:ascii="Calibri" w:eastAsia="Calibri" w:hAnsi="Calibri"/>
          <w:sz w:val="22"/>
          <w:szCs w:val="22"/>
        </w:rPr>
        <w:t>Μέσω των ανωτέρω κωδικών πρόσβασης ο Διαχειριστής καταχωρίζει στο σύστημα «Ψηφιακή Κάλπη ΖΕΥΣ» τα απαραίτητα στοιχεία για τη διεξαγωγή της ηλεκτρονικής ψηφοφορίας (τίτλο και περιγραφή ψηφοφορίας, τα ονοματεπώνυμα και τις ηλεκτρονικές διευθύνσεις των μελών του ανά περίπτωση Ο.Δ.Ε., τα ονοματεπώνυμα των υποψηφίων, τα ονοματεπώνυμα και τις ηλεκτρονικές διευθύνσεις των εκλογέων, καθώς και κάθε άλλο αναγκαίο στοιχείο) και καθορίζει σε συμφωνία με την Ε.Δ.Υ.Τ.Ε. Α.Ε. και του ανά περίπτωση Ο.Δ.Ε. το ακριβές χρονικό διάστημα για την προαναφερθείσα ημερομηνία, κατά το οποίο οι εκλογείς θα έχουν τη δυνατότητα να ασκούν το εκλογικό τους δικαίωμα.</w:t>
      </w:r>
    </w:p>
    <w:p w:rsidR="00B57D4E" w:rsidRPr="00A669B0" w:rsidRDefault="00B57D4E" w:rsidP="00B57D4E">
      <w:pPr>
        <w:autoSpaceDE w:val="0"/>
        <w:autoSpaceDN w:val="0"/>
        <w:adjustRightInd w:val="0"/>
        <w:spacing w:before="120"/>
        <w:jc w:val="both"/>
        <w:rPr>
          <w:rFonts w:ascii="Calibri" w:eastAsia="Calibri" w:hAnsi="Calibri"/>
          <w:sz w:val="22"/>
          <w:szCs w:val="22"/>
        </w:rPr>
      </w:pPr>
      <w:r w:rsidRPr="00A669B0">
        <w:rPr>
          <w:rFonts w:ascii="Calibri" w:eastAsia="Calibri" w:hAnsi="Calibri"/>
          <w:sz w:val="22"/>
          <w:szCs w:val="22"/>
        </w:rPr>
        <w:t xml:space="preserve">Το Ο.Δ.Ε. δύναται να υποστηρίζεται από τις αρμόδιες διοικητικές υπηρεσίες του Α.Ε.Ι. για θέματα προσωπικού ή </w:t>
      </w:r>
      <w:r w:rsidR="00716B73">
        <w:rPr>
          <w:rFonts w:ascii="Calibri" w:eastAsia="Calibri" w:hAnsi="Calibri"/>
          <w:sz w:val="22"/>
          <w:szCs w:val="22"/>
        </w:rPr>
        <w:t>φοιτητών/τριών</w:t>
      </w:r>
      <w:r w:rsidRPr="00A669B0">
        <w:rPr>
          <w:rFonts w:ascii="Calibri" w:eastAsia="Calibri" w:hAnsi="Calibri"/>
          <w:sz w:val="22"/>
          <w:szCs w:val="22"/>
        </w:rPr>
        <w:t xml:space="preserve"> και ψηφιακής διακυβέρνησης σχετικά με την υποβολή των στοιχείων στο σύστημα «Ψηφιακή Κάλπη ΖΕΥΣ». Με τη δημιουργία της ηλεκτρονικής ψηφοφορίας, κάθε μέλος του Ο.Δ.Ε. δημιουργεί μέσω του συστήματος «Ψηφιακή Κάλπη ΖΕΥΣ» ένα αυστηρώς απόρρητο, ατομικό Κρυπτογραφικό Κλειδί Ψηφοφορίας και ευθύνεται προσωπικά, πειθαρχικώς για τη διαφύλαξή του από τυχόν διαρροή ή απώλεια, δεδομένου ότι τα Κρυπτογραφικά Κλειδιά Ψηφοφορίας είναι απαραίτητα για την παραγωγή των αποτελεσμάτων και δεν υπάρχει η δυνατότητα αντικατάστασής τους μετά την οριστικοποίηση της ψηφοφορίας.</w:t>
      </w:r>
    </w:p>
    <w:p w:rsidR="00962911" w:rsidRDefault="00663A0F" w:rsidP="00992F32">
      <w:pPr>
        <w:autoSpaceDE w:val="0"/>
        <w:autoSpaceDN w:val="0"/>
        <w:adjustRightInd w:val="0"/>
        <w:spacing w:before="120"/>
        <w:jc w:val="both"/>
        <w:rPr>
          <w:rFonts w:ascii="Calibri" w:eastAsia="Calibri" w:hAnsi="Calibri"/>
          <w:sz w:val="22"/>
          <w:szCs w:val="22"/>
        </w:rPr>
      </w:pPr>
      <w:r w:rsidRPr="00663A0F">
        <w:rPr>
          <w:rFonts w:ascii="Calibri" w:eastAsia="Calibri" w:hAnsi="Calibri"/>
          <w:color w:val="000000"/>
          <w:sz w:val="22"/>
          <w:szCs w:val="22"/>
        </w:rPr>
        <w:t xml:space="preserve">Η εκλογή των εκπροσώπων πραγματοποιείται από ενιαίο ψηφοδέλτιο που </w:t>
      </w:r>
      <w:r w:rsidR="00B57D4E">
        <w:rPr>
          <w:rFonts w:ascii="Calibri" w:eastAsia="Calibri" w:hAnsi="Calibri"/>
          <w:color w:val="000000"/>
          <w:sz w:val="22"/>
          <w:szCs w:val="22"/>
        </w:rPr>
        <w:t>περιλαμβάνει το σύνολο των υποψηφίων</w:t>
      </w:r>
      <w:r w:rsidRPr="00663A0F">
        <w:rPr>
          <w:rFonts w:ascii="Calibri" w:eastAsia="Calibri" w:hAnsi="Calibri"/>
          <w:color w:val="000000"/>
          <w:sz w:val="22"/>
          <w:szCs w:val="22"/>
        </w:rPr>
        <w:t xml:space="preserve"> </w:t>
      </w:r>
      <w:r w:rsidR="00B05946">
        <w:rPr>
          <w:rFonts w:ascii="Calibri" w:eastAsia="Calibri" w:hAnsi="Calibri"/>
          <w:color w:val="000000"/>
          <w:sz w:val="22"/>
          <w:szCs w:val="22"/>
        </w:rPr>
        <w:t>φοιτητών/τριών</w:t>
      </w:r>
      <w:r w:rsidRPr="00663A0F">
        <w:rPr>
          <w:rFonts w:ascii="Calibri" w:eastAsia="Calibri" w:hAnsi="Calibri"/>
          <w:color w:val="000000"/>
          <w:sz w:val="22"/>
          <w:szCs w:val="22"/>
        </w:rPr>
        <w:t xml:space="preserve"> ανά κύκλο σπουδών</w:t>
      </w:r>
      <w:r w:rsidRPr="00F772A6">
        <w:rPr>
          <w:rFonts w:ascii="Calibri" w:eastAsia="Calibri" w:hAnsi="Calibri"/>
          <w:sz w:val="22"/>
          <w:szCs w:val="22"/>
        </w:rPr>
        <w:t xml:space="preserve">. </w:t>
      </w:r>
    </w:p>
    <w:p w:rsidR="00B57D4E" w:rsidRPr="00716B73" w:rsidRDefault="002C5B81" w:rsidP="00992F32">
      <w:pPr>
        <w:autoSpaceDE w:val="0"/>
        <w:autoSpaceDN w:val="0"/>
        <w:adjustRightInd w:val="0"/>
        <w:spacing w:before="120"/>
        <w:jc w:val="both"/>
        <w:rPr>
          <w:rFonts w:ascii="Calibri" w:eastAsia="Calibri" w:hAnsi="Calibri"/>
          <w:strike/>
          <w:color w:val="000000"/>
          <w:sz w:val="22"/>
          <w:szCs w:val="22"/>
        </w:rPr>
      </w:pPr>
      <w:r w:rsidRPr="002C5B81">
        <w:rPr>
          <w:rFonts w:ascii="Calibri" w:eastAsia="Calibri" w:hAnsi="Calibri"/>
          <w:color w:val="000000"/>
          <w:sz w:val="22"/>
          <w:szCs w:val="22"/>
        </w:rPr>
        <w:t>Ο ανώτατος αριθμός των σταυρών προτίμησης</w:t>
      </w:r>
      <w:r>
        <w:rPr>
          <w:rFonts w:ascii="Calibri" w:eastAsia="Calibri" w:hAnsi="Calibri"/>
          <w:color w:val="000000"/>
          <w:sz w:val="22"/>
          <w:szCs w:val="22"/>
        </w:rPr>
        <w:t xml:space="preserve"> </w:t>
      </w:r>
      <w:r w:rsidRPr="002C5B81">
        <w:rPr>
          <w:rFonts w:ascii="Calibri" w:eastAsia="Calibri" w:hAnsi="Calibri"/>
          <w:color w:val="000000"/>
          <w:sz w:val="22"/>
          <w:szCs w:val="22"/>
        </w:rPr>
        <w:t xml:space="preserve">ανά </w:t>
      </w:r>
      <w:r w:rsidR="00F95CD0">
        <w:rPr>
          <w:rFonts w:ascii="Calibri" w:eastAsia="Calibri" w:hAnsi="Calibri"/>
          <w:color w:val="000000"/>
          <w:sz w:val="22"/>
          <w:szCs w:val="22"/>
        </w:rPr>
        <w:t xml:space="preserve">εκλογέα </w:t>
      </w:r>
      <w:r w:rsidRPr="002C5B81">
        <w:rPr>
          <w:rFonts w:ascii="Calibri" w:eastAsia="Calibri" w:hAnsi="Calibri"/>
          <w:color w:val="000000"/>
          <w:sz w:val="22"/>
          <w:szCs w:val="22"/>
        </w:rPr>
        <w:t>δεν δύναται να υπερβαίνει το ήμισυ του</w:t>
      </w:r>
      <w:r>
        <w:rPr>
          <w:rFonts w:ascii="Calibri" w:eastAsia="Calibri" w:hAnsi="Calibri"/>
          <w:color w:val="000000"/>
          <w:sz w:val="22"/>
          <w:szCs w:val="22"/>
        </w:rPr>
        <w:t xml:space="preserve"> </w:t>
      </w:r>
      <w:r w:rsidRPr="002C5B81">
        <w:rPr>
          <w:rFonts w:ascii="Calibri" w:eastAsia="Calibri" w:hAnsi="Calibri"/>
          <w:color w:val="000000"/>
          <w:sz w:val="22"/>
          <w:szCs w:val="22"/>
        </w:rPr>
        <w:t>αριθμού των εκλόγιμων θέσεων των εκπροσώπων των</w:t>
      </w:r>
      <w:r>
        <w:rPr>
          <w:rFonts w:ascii="Calibri" w:eastAsia="Calibri" w:hAnsi="Calibri"/>
          <w:color w:val="000000"/>
          <w:sz w:val="22"/>
          <w:szCs w:val="22"/>
        </w:rPr>
        <w:t xml:space="preserve"> </w:t>
      </w:r>
      <w:r w:rsidR="00B05946">
        <w:rPr>
          <w:rFonts w:ascii="Calibri" w:eastAsia="Calibri" w:hAnsi="Calibri"/>
          <w:color w:val="000000"/>
          <w:sz w:val="22"/>
          <w:szCs w:val="22"/>
        </w:rPr>
        <w:t>φοιτητών/τριών</w:t>
      </w:r>
      <w:r w:rsidR="00716B73">
        <w:rPr>
          <w:rFonts w:ascii="Calibri" w:eastAsia="Calibri" w:hAnsi="Calibri"/>
          <w:color w:val="000000"/>
          <w:sz w:val="22"/>
          <w:szCs w:val="22"/>
        </w:rPr>
        <w:t>. Ο</w:t>
      </w:r>
      <w:r w:rsidR="00F95CD0">
        <w:rPr>
          <w:rFonts w:ascii="Calibri" w:eastAsia="Calibri" w:hAnsi="Calibri"/>
          <w:color w:val="000000"/>
          <w:sz w:val="22"/>
          <w:szCs w:val="22"/>
        </w:rPr>
        <w:t xml:space="preserve">ι εκλόγιμες θέσεις για το Τμήμα </w:t>
      </w:r>
      <w:r w:rsidR="00EC0B7F">
        <w:rPr>
          <w:rFonts w:ascii="Calibri" w:eastAsia="Calibri" w:hAnsi="Calibri"/>
          <w:color w:val="000000"/>
          <w:sz w:val="22"/>
          <w:szCs w:val="22"/>
        </w:rPr>
        <w:t xml:space="preserve">Διοικητικής Επιστήμης και Τεχνολογίας </w:t>
      </w:r>
      <w:r>
        <w:rPr>
          <w:rFonts w:ascii="Calibri" w:eastAsia="Calibri" w:hAnsi="Calibri"/>
          <w:color w:val="000000"/>
          <w:sz w:val="22"/>
          <w:szCs w:val="22"/>
        </w:rPr>
        <w:t xml:space="preserve"> </w:t>
      </w:r>
      <w:r w:rsidR="00F95CD0" w:rsidRPr="00F95CD0">
        <w:rPr>
          <w:rFonts w:ascii="Calibri" w:eastAsia="Calibri" w:hAnsi="Calibri"/>
          <w:color w:val="000000"/>
          <w:sz w:val="22"/>
          <w:szCs w:val="22"/>
        </w:rPr>
        <w:t xml:space="preserve">είναι </w:t>
      </w:r>
      <w:r w:rsidRPr="0064026F">
        <w:rPr>
          <w:rFonts w:ascii="Calibri" w:eastAsia="Calibri" w:hAnsi="Calibri"/>
          <w:b/>
          <w:bCs/>
          <w:color w:val="000000"/>
          <w:sz w:val="22"/>
          <w:szCs w:val="22"/>
        </w:rPr>
        <w:t xml:space="preserve"> </w:t>
      </w:r>
      <w:r w:rsidR="00EC0B7F" w:rsidRPr="0064026F">
        <w:rPr>
          <w:rFonts w:ascii="Calibri" w:eastAsia="Calibri" w:hAnsi="Calibri"/>
          <w:b/>
          <w:bCs/>
          <w:color w:val="000000"/>
          <w:sz w:val="22"/>
          <w:szCs w:val="22"/>
        </w:rPr>
        <w:t>3</w:t>
      </w:r>
      <w:r w:rsidR="00716B73" w:rsidRPr="004A0EE4">
        <w:rPr>
          <w:rFonts w:ascii="Calibri" w:eastAsia="Calibri" w:hAnsi="Calibri"/>
          <w:color w:val="000000"/>
          <w:sz w:val="22"/>
          <w:szCs w:val="22"/>
        </w:rPr>
        <w:t xml:space="preserve"> εφόσον</w:t>
      </w:r>
      <w:r w:rsidR="00716B73" w:rsidRPr="008B4AE0">
        <w:rPr>
          <w:rFonts w:ascii="Calibri" w:eastAsia="Calibri" w:hAnsi="Calibri"/>
          <w:sz w:val="22"/>
          <w:szCs w:val="22"/>
        </w:rPr>
        <w:t xml:space="preserve"> εκλεγούν φοιτητές</w:t>
      </w:r>
      <w:r w:rsidR="00716B73" w:rsidRPr="00716B73">
        <w:rPr>
          <w:rFonts w:ascii="Calibri" w:eastAsia="Calibri" w:hAnsi="Calibri"/>
          <w:sz w:val="22"/>
          <w:szCs w:val="22"/>
        </w:rPr>
        <w:t>/τριες</w:t>
      </w:r>
      <w:r w:rsidR="00716B73" w:rsidRPr="008B4AE0">
        <w:rPr>
          <w:rFonts w:ascii="Calibri" w:eastAsia="Calibri" w:hAnsi="Calibri"/>
          <w:sz w:val="22"/>
          <w:szCs w:val="22"/>
        </w:rPr>
        <w:t xml:space="preserve"> και από </w:t>
      </w:r>
      <w:r w:rsidR="004C7BF2">
        <w:rPr>
          <w:rFonts w:ascii="Calibri" w:eastAsia="Calibri" w:hAnsi="Calibri"/>
          <w:sz w:val="22"/>
          <w:szCs w:val="22"/>
        </w:rPr>
        <w:t xml:space="preserve">τους </w:t>
      </w:r>
      <w:r w:rsidR="00C02904">
        <w:rPr>
          <w:rFonts w:ascii="Calibri" w:eastAsia="Calibri" w:hAnsi="Calibri"/>
          <w:sz w:val="22"/>
          <w:szCs w:val="22"/>
        </w:rPr>
        <w:t xml:space="preserve">πρώτους , δεύτερους και τρίτους </w:t>
      </w:r>
      <w:r w:rsidR="00716B73" w:rsidRPr="008B4AE0">
        <w:rPr>
          <w:rFonts w:ascii="Calibri" w:eastAsia="Calibri" w:hAnsi="Calibri"/>
          <w:sz w:val="22"/>
          <w:szCs w:val="22"/>
        </w:rPr>
        <w:t xml:space="preserve"> κύκλους σπουδών</w:t>
      </w:r>
      <w:r w:rsidR="00716B73">
        <w:rPr>
          <w:rFonts w:ascii="Calibri" w:eastAsia="Calibri" w:hAnsi="Calibri"/>
          <w:sz w:val="22"/>
          <w:szCs w:val="22"/>
        </w:rPr>
        <w:t xml:space="preserve"> που οργανώνει το Τμήμα</w:t>
      </w:r>
      <w:r w:rsidR="00716B73" w:rsidRPr="008B4AE0">
        <w:rPr>
          <w:rFonts w:ascii="Calibri" w:eastAsia="Calibri" w:hAnsi="Calibri"/>
          <w:sz w:val="22"/>
          <w:szCs w:val="22"/>
        </w:rPr>
        <w:t xml:space="preserve">. Σε κάθε άλλη περίπτωση, εκλέγονται </w:t>
      </w:r>
      <w:r w:rsidR="00716B73" w:rsidRPr="004A0EE4">
        <w:rPr>
          <w:rFonts w:ascii="Calibri" w:eastAsia="Calibri" w:hAnsi="Calibri"/>
          <w:color w:val="000000"/>
          <w:sz w:val="22"/>
          <w:szCs w:val="22"/>
        </w:rPr>
        <w:t>έω</w:t>
      </w:r>
      <w:r w:rsidR="00716B73" w:rsidRPr="0064026F">
        <w:rPr>
          <w:rFonts w:ascii="Calibri" w:eastAsia="Calibri" w:hAnsi="Calibri"/>
          <w:b/>
          <w:bCs/>
          <w:color w:val="000000"/>
          <w:sz w:val="22"/>
          <w:szCs w:val="22"/>
        </w:rPr>
        <w:t xml:space="preserve">ς </w:t>
      </w:r>
      <w:r w:rsidR="00EC0B7F" w:rsidRPr="0064026F">
        <w:rPr>
          <w:rFonts w:ascii="Calibri" w:eastAsia="Calibri" w:hAnsi="Calibri"/>
          <w:b/>
          <w:bCs/>
          <w:color w:val="000000"/>
          <w:sz w:val="22"/>
          <w:szCs w:val="22"/>
        </w:rPr>
        <w:t>2</w:t>
      </w:r>
      <w:r w:rsidR="00716B73" w:rsidRPr="004A0EE4">
        <w:rPr>
          <w:rFonts w:ascii="Calibri" w:eastAsia="Calibri" w:hAnsi="Calibri"/>
          <w:color w:val="000000"/>
          <w:sz w:val="22"/>
          <w:szCs w:val="22"/>
        </w:rPr>
        <w:t xml:space="preserve"> εκπρόσωποι</w:t>
      </w:r>
      <w:r w:rsidR="00716B73" w:rsidRPr="008B4AE0">
        <w:rPr>
          <w:rFonts w:ascii="Calibri" w:eastAsia="Calibri" w:hAnsi="Calibri"/>
          <w:sz w:val="22"/>
          <w:szCs w:val="22"/>
        </w:rPr>
        <w:t xml:space="preserve"> φοιτητών</w:t>
      </w:r>
      <w:r w:rsidR="00716B73" w:rsidRPr="00A73F0D">
        <w:rPr>
          <w:rFonts w:ascii="Calibri" w:eastAsia="Calibri" w:hAnsi="Calibri"/>
          <w:sz w:val="22"/>
          <w:szCs w:val="22"/>
        </w:rPr>
        <w:t>/τρι</w:t>
      </w:r>
      <w:r w:rsidR="00716B73">
        <w:rPr>
          <w:rFonts w:ascii="Calibri" w:eastAsia="Calibri" w:hAnsi="Calibri"/>
          <w:sz w:val="22"/>
          <w:szCs w:val="22"/>
        </w:rPr>
        <w:t>ών</w:t>
      </w:r>
      <w:r w:rsidR="00716B73" w:rsidRPr="00A73F0D">
        <w:rPr>
          <w:rFonts w:ascii="Calibri" w:eastAsia="Calibri" w:hAnsi="Calibri"/>
          <w:sz w:val="22"/>
          <w:szCs w:val="22"/>
        </w:rPr>
        <w:t>.</w:t>
      </w:r>
      <w:r w:rsidRPr="00716B73">
        <w:rPr>
          <w:rFonts w:ascii="Calibri" w:eastAsia="Calibri" w:hAnsi="Calibri"/>
          <w:color w:val="000000"/>
          <w:sz w:val="22"/>
          <w:szCs w:val="22"/>
        </w:rPr>
        <w:t xml:space="preserve"> </w:t>
      </w:r>
    </w:p>
    <w:p w:rsidR="00B57D4E" w:rsidRDefault="00663A0F" w:rsidP="00992F32">
      <w:pPr>
        <w:autoSpaceDE w:val="0"/>
        <w:autoSpaceDN w:val="0"/>
        <w:adjustRightInd w:val="0"/>
        <w:spacing w:before="120"/>
        <w:jc w:val="both"/>
        <w:rPr>
          <w:rFonts w:ascii="Calibri" w:eastAsia="Calibri" w:hAnsi="Calibri"/>
          <w:color w:val="000000"/>
          <w:sz w:val="22"/>
          <w:szCs w:val="22"/>
        </w:rPr>
      </w:pPr>
      <w:r w:rsidRPr="00663A0F">
        <w:rPr>
          <w:rFonts w:ascii="Calibri" w:eastAsia="Calibri" w:hAnsi="Calibri"/>
          <w:color w:val="000000"/>
          <w:sz w:val="22"/>
          <w:szCs w:val="22"/>
        </w:rPr>
        <w:t xml:space="preserve">Ως εκπρόσωποι εκλέγονται αυτοί που έλαβαν τον μεγαλύτερο αριθμό ψήφων έως τη συμπλήρωση του αριθμού των εκλόγιμων θέσεων και σε κάθε περίπτωση ένας (1) από κάθε κύκλο σπουδών, εφόσον έχουν υποβληθεί υποψηφιότητες και </w:t>
      </w:r>
      <w:r w:rsidR="00E77A6C" w:rsidRPr="00E77A6C">
        <w:rPr>
          <w:rFonts w:ascii="Calibri" w:eastAsia="Calibri" w:hAnsi="Calibri"/>
          <w:color w:val="000000"/>
          <w:sz w:val="22"/>
          <w:szCs w:val="22"/>
        </w:rPr>
        <w:t>για</w:t>
      </w:r>
      <w:r w:rsidRPr="00663A0F">
        <w:rPr>
          <w:rFonts w:ascii="Calibri" w:eastAsia="Calibri" w:hAnsi="Calibri"/>
          <w:color w:val="000000"/>
          <w:sz w:val="22"/>
          <w:szCs w:val="22"/>
        </w:rPr>
        <w:t xml:space="preserve"> τους τρεις κύκλους σπουδών. </w:t>
      </w:r>
    </w:p>
    <w:p w:rsidR="007711CD" w:rsidRPr="00370234" w:rsidRDefault="00B57D4E" w:rsidP="00701AC3">
      <w:pPr>
        <w:autoSpaceDE w:val="0"/>
        <w:autoSpaceDN w:val="0"/>
        <w:adjustRightInd w:val="0"/>
        <w:jc w:val="both"/>
        <w:rPr>
          <w:rFonts w:ascii="Calibri" w:eastAsia="Calibri" w:hAnsi="Calibri"/>
          <w:color w:val="000000"/>
          <w:sz w:val="22"/>
          <w:szCs w:val="22"/>
        </w:rPr>
      </w:pPr>
      <w:r w:rsidRPr="00A669B0">
        <w:rPr>
          <w:rFonts w:ascii="Calibri" w:eastAsia="Calibri" w:hAnsi="Calibri"/>
          <w:sz w:val="22"/>
          <w:szCs w:val="22"/>
        </w:rPr>
        <w:t xml:space="preserve">Ως αναπληρωματικοί εκπρόσωποι </w:t>
      </w:r>
      <w:r w:rsidR="00663A0F" w:rsidRPr="00A669B0">
        <w:rPr>
          <w:rFonts w:ascii="Calibri" w:eastAsia="Calibri" w:hAnsi="Calibri"/>
          <w:sz w:val="22"/>
          <w:szCs w:val="22"/>
        </w:rPr>
        <w:t xml:space="preserve">εκλέγονται οι λοιποί υποψήφιοι κατά τη σειρά του αριθμού των ψήφων που έλαβαν κατά την εκλογική διαδικασία. </w:t>
      </w:r>
      <w:r w:rsidR="00EC10C6" w:rsidRPr="00A669B0">
        <w:rPr>
          <w:rFonts w:ascii="Calibri" w:eastAsia="Calibri" w:hAnsi="Calibri"/>
          <w:sz w:val="22"/>
          <w:szCs w:val="22"/>
        </w:rPr>
        <w:t>Αν</w:t>
      </w:r>
      <w:r w:rsidR="00663A0F" w:rsidRPr="00A669B0">
        <w:rPr>
          <w:rFonts w:ascii="Calibri" w:eastAsia="Calibri" w:hAnsi="Calibri"/>
          <w:sz w:val="22"/>
          <w:szCs w:val="22"/>
        </w:rPr>
        <w:t xml:space="preserve"> υπάρχει ισοψηφία μεταξύ των υποψηφίων, </w:t>
      </w:r>
      <w:r w:rsidRPr="00A669B0">
        <w:rPr>
          <w:rFonts w:ascii="Calibri" w:eastAsia="Calibri" w:hAnsi="Calibri"/>
          <w:sz w:val="22"/>
          <w:szCs w:val="22"/>
        </w:rPr>
        <w:t xml:space="preserve">διενεργείται ηλεκτρονική κλήρωση με τη χρήση του συστήματος ΖΕΥΣ </w:t>
      </w:r>
      <w:r w:rsidRPr="00663A0F">
        <w:rPr>
          <w:rFonts w:ascii="Calibri" w:eastAsia="Calibri" w:hAnsi="Calibri"/>
          <w:color w:val="000000"/>
          <w:sz w:val="22"/>
          <w:szCs w:val="22"/>
        </w:rPr>
        <w:t>μεταξύ αυτών που ισοψήφησαν</w:t>
      </w:r>
      <w:r w:rsidR="00663A0F" w:rsidRPr="00663A0F">
        <w:rPr>
          <w:rFonts w:ascii="Calibri" w:eastAsia="Calibri" w:hAnsi="Calibri"/>
          <w:color w:val="000000"/>
          <w:sz w:val="22"/>
          <w:szCs w:val="22"/>
        </w:rPr>
        <w:t xml:space="preserve">. </w:t>
      </w:r>
    </w:p>
    <w:p w:rsidR="00370234" w:rsidRPr="00C8518A" w:rsidRDefault="00370234" w:rsidP="00701AC3">
      <w:pPr>
        <w:autoSpaceDE w:val="0"/>
        <w:autoSpaceDN w:val="0"/>
        <w:adjustRightInd w:val="0"/>
        <w:jc w:val="both"/>
        <w:rPr>
          <w:rFonts w:ascii="Calibri" w:eastAsia="Calibri" w:hAnsi="Calibri"/>
          <w:color w:val="000000"/>
          <w:sz w:val="22"/>
          <w:szCs w:val="22"/>
        </w:rPr>
      </w:pPr>
    </w:p>
    <w:p w:rsidR="00370234" w:rsidRPr="00C8518A" w:rsidRDefault="00370234" w:rsidP="00701AC3">
      <w:pPr>
        <w:autoSpaceDE w:val="0"/>
        <w:autoSpaceDN w:val="0"/>
        <w:adjustRightInd w:val="0"/>
        <w:jc w:val="both"/>
        <w:rPr>
          <w:rFonts w:ascii="Calibri" w:eastAsia="Calibri" w:hAnsi="Calibri"/>
          <w:color w:val="000000"/>
          <w:sz w:val="22"/>
          <w:szCs w:val="22"/>
        </w:rPr>
      </w:pPr>
    </w:p>
    <w:p w:rsidR="00820B7B" w:rsidRDefault="00820B7B" w:rsidP="00701AC3">
      <w:pPr>
        <w:autoSpaceDE w:val="0"/>
        <w:autoSpaceDN w:val="0"/>
        <w:adjustRightInd w:val="0"/>
        <w:jc w:val="both"/>
        <w:rPr>
          <w:rFonts w:ascii="Calibri" w:eastAsia="Calibri" w:hAnsi="Calibri"/>
          <w:b/>
          <w:color w:val="000000"/>
          <w:sz w:val="22"/>
          <w:szCs w:val="22"/>
        </w:rPr>
      </w:pPr>
    </w:p>
    <w:p w:rsidR="00820B7B" w:rsidRPr="00820B7B" w:rsidRDefault="00820B7B" w:rsidP="00701AC3">
      <w:pPr>
        <w:autoSpaceDE w:val="0"/>
        <w:autoSpaceDN w:val="0"/>
        <w:adjustRightInd w:val="0"/>
        <w:jc w:val="both"/>
        <w:rPr>
          <w:rFonts w:ascii="Calibri" w:eastAsia="Calibri" w:hAnsi="Calibri"/>
          <w:b/>
          <w:color w:val="000000"/>
          <w:sz w:val="22"/>
          <w:szCs w:val="22"/>
        </w:rPr>
      </w:pPr>
      <w:r w:rsidRPr="00820B7B">
        <w:rPr>
          <w:rFonts w:ascii="Calibri" w:eastAsia="Calibri" w:hAnsi="Calibri"/>
          <w:b/>
          <w:color w:val="000000"/>
          <w:sz w:val="22"/>
          <w:szCs w:val="22"/>
        </w:rPr>
        <w:t>ΣΤ. Πέρας εκλογικής διαδικασίας – Πρακτικό εκλογής - Αποτελέσματα</w:t>
      </w:r>
    </w:p>
    <w:p w:rsidR="00820B7B" w:rsidRPr="00820B7B" w:rsidRDefault="00820B7B" w:rsidP="00701AC3">
      <w:pPr>
        <w:autoSpaceDE w:val="0"/>
        <w:autoSpaceDN w:val="0"/>
        <w:adjustRightInd w:val="0"/>
        <w:jc w:val="both"/>
        <w:rPr>
          <w:rFonts w:ascii="Calibri" w:eastAsia="Calibri" w:hAnsi="Calibri"/>
          <w:color w:val="000000"/>
          <w:sz w:val="22"/>
          <w:szCs w:val="22"/>
        </w:rPr>
      </w:pPr>
      <w:r w:rsidRPr="00820B7B">
        <w:rPr>
          <w:rFonts w:ascii="Calibri" w:eastAsia="Calibri" w:hAnsi="Calibri"/>
          <w:color w:val="000000"/>
          <w:sz w:val="22"/>
          <w:szCs w:val="22"/>
        </w:rPr>
        <w:t xml:space="preserve">Το  Όργανο Διενέργειας Εκλογών (Ο.Δ.Ε.) συντάσσει τα πρακτικά καταμέτρησης ψήφων και εκλογής, τα οποία υπογράφονται από όλα τα μέλη του και τα υποβάλλει προς τον Πρόεδρο του Τμήματος που είναι αρμόδιος για την έκδοση διαπιστωτικής πράξης εκλογής και τη γνωστοποίηση των αποτελεσμάτων στην ακαδημαϊκή κοινότητα με την ανάρτησή τους στην ιστοσελίδα του </w:t>
      </w:r>
      <w:r w:rsidRPr="00C02904">
        <w:rPr>
          <w:rFonts w:ascii="Calibri" w:eastAsia="Calibri" w:hAnsi="Calibri"/>
          <w:sz w:val="22"/>
          <w:szCs w:val="22"/>
        </w:rPr>
        <w:t>Τμήματος</w:t>
      </w:r>
      <w:r w:rsidRPr="00820B7B">
        <w:rPr>
          <w:rFonts w:ascii="Calibri" w:eastAsia="Calibri" w:hAnsi="Calibri"/>
          <w:color w:val="000000"/>
          <w:sz w:val="22"/>
          <w:szCs w:val="22"/>
        </w:rPr>
        <w:t xml:space="preserve"> </w:t>
      </w:r>
      <w:r w:rsidR="00C02904">
        <w:rPr>
          <w:rFonts w:ascii="Calibri" w:eastAsia="Calibri" w:hAnsi="Calibri"/>
          <w:color w:val="000000"/>
          <w:sz w:val="22"/>
          <w:szCs w:val="22"/>
        </w:rPr>
        <w:t xml:space="preserve"> Διοικητικής Επιστήμης και Τεχνολογίας </w:t>
      </w:r>
      <w:r w:rsidRPr="00820B7B">
        <w:rPr>
          <w:rFonts w:ascii="Calibri" w:eastAsia="Calibri" w:hAnsi="Calibri"/>
          <w:color w:val="000000"/>
          <w:sz w:val="22"/>
          <w:szCs w:val="22"/>
        </w:rPr>
        <w:t xml:space="preserve">. Αναπόσπαστο μέρος του πρακτικού καταμέτρησης ψήφων αποτελούν το αρχείο μορφής </w:t>
      </w:r>
      <w:r w:rsidRPr="00820B7B">
        <w:rPr>
          <w:rFonts w:ascii="Calibri" w:eastAsia="Calibri" w:hAnsi="Calibri"/>
          <w:color w:val="000000"/>
          <w:sz w:val="22"/>
          <w:szCs w:val="22"/>
          <w:lang w:val="en-US"/>
        </w:rPr>
        <w:t>PDF</w:t>
      </w:r>
      <w:r w:rsidRPr="00820B7B">
        <w:rPr>
          <w:rFonts w:ascii="Calibri" w:eastAsia="Calibri" w:hAnsi="Calibri"/>
          <w:color w:val="000000"/>
          <w:sz w:val="22"/>
          <w:szCs w:val="22"/>
        </w:rPr>
        <w:t xml:space="preserve"> που περιέχει τα αποτελέσματα όπως εξάγονται από το σύστημα «ΖΕΥΣ» και η κατάσταση του συστήματος «ΖΕΥΣ» με τους εκλέκτορες που συμμετείχαν στην εκλογική διαδικασία.</w:t>
      </w:r>
    </w:p>
    <w:p w:rsidR="00820B7B" w:rsidRPr="00820B7B" w:rsidRDefault="00820B7B" w:rsidP="00820B7B">
      <w:pPr>
        <w:autoSpaceDE w:val="0"/>
        <w:autoSpaceDN w:val="0"/>
        <w:adjustRightInd w:val="0"/>
        <w:spacing w:before="120"/>
        <w:jc w:val="both"/>
        <w:rPr>
          <w:rFonts w:ascii="Calibri" w:eastAsia="Calibri" w:hAnsi="Calibri"/>
          <w:color w:val="000000"/>
          <w:sz w:val="22"/>
          <w:szCs w:val="22"/>
        </w:rPr>
      </w:pPr>
      <w:r w:rsidRPr="00820B7B">
        <w:rPr>
          <w:rFonts w:ascii="Calibri" w:eastAsia="Calibri" w:hAnsi="Calibri"/>
          <w:color w:val="000000"/>
          <w:sz w:val="22"/>
          <w:szCs w:val="22"/>
        </w:rPr>
        <w:t xml:space="preserve">Η προκήρυξη αυτή να καταχωρηθεί στο πρόγραμμα «ΔΙΑΥΓΕΙΑ», να αναρτηθεί </w:t>
      </w:r>
      <w:r w:rsidR="00C83383">
        <w:rPr>
          <w:rFonts w:ascii="Calibri" w:eastAsia="Calibri" w:hAnsi="Calibri"/>
          <w:color w:val="000000"/>
          <w:sz w:val="22"/>
          <w:szCs w:val="22"/>
        </w:rPr>
        <w:t xml:space="preserve">στην Ιστοσελίδα </w:t>
      </w:r>
      <w:r w:rsidRPr="00820B7B">
        <w:rPr>
          <w:rFonts w:ascii="Calibri" w:eastAsia="Calibri" w:hAnsi="Calibri"/>
          <w:color w:val="000000"/>
          <w:sz w:val="22"/>
          <w:szCs w:val="22"/>
        </w:rPr>
        <w:t xml:space="preserve">του Τμήματος και να αποσταλεί μέσω ηλεκτρονικού ταχυδρομείου σε όλους τους φοιτητές και τις φοιτήτριες  όλων των κύκλων σπουδών του Τμήματος </w:t>
      </w:r>
      <w:r w:rsidR="00EE7260">
        <w:rPr>
          <w:rFonts w:ascii="Calibri" w:eastAsia="Calibri" w:hAnsi="Calibri"/>
          <w:color w:val="000000"/>
          <w:sz w:val="22"/>
          <w:szCs w:val="22"/>
        </w:rPr>
        <w:t>Διοικητικής Επιστήμης και Τεχνολογίας</w:t>
      </w:r>
      <w:r w:rsidRPr="00820B7B">
        <w:rPr>
          <w:rFonts w:ascii="Calibri" w:eastAsia="Calibri" w:hAnsi="Calibri"/>
          <w:color w:val="000000"/>
          <w:sz w:val="22"/>
          <w:szCs w:val="22"/>
        </w:rPr>
        <w:t>.</w:t>
      </w:r>
    </w:p>
    <w:p w:rsidR="00663A0F" w:rsidRPr="00BE0050" w:rsidRDefault="00663A0F" w:rsidP="00992F32">
      <w:pPr>
        <w:autoSpaceDE w:val="0"/>
        <w:autoSpaceDN w:val="0"/>
        <w:adjustRightInd w:val="0"/>
        <w:spacing w:before="120"/>
        <w:jc w:val="both"/>
        <w:rPr>
          <w:rFonts w:ascii="Calibri" w:eastAsia="Calibri" w:hAnsi="Calibri"/>
          <w:color w:val="000000"/>
          <w:sz w:val="22"/>
          <w:szCs w:val="22"/>
        </w:rPr>
      </w:pPr>
    </w:p>
    <w:p w:rsidR="00C50A96" w:rsidRPr="00663A0F" w:rsidRDefault="00C50A96" w:rsidP="00C50A96">
      <w:pPr>
        <w:autoSpaceDE w:val="0"/>
        <w:autoSpaceDN w:val="0"/>
        <w:adjustRightInd w:val="0"/>
        <w:spacing w:line="26" w:lineRule="atLeast"/>
        <w:jc w:val="center"/>
        <w:rPr>
          <w:rFonts w:ascii="Calibri" w:eastAsia="Calibri" w:hAnsi="Calibri"/>
          <w:b/>
          <w:color w:val="000000"/>
          <w:sz w:val="22"/>
          <w:szCs w:val="22"/>
        </w:rPr>
      </w:pPr>
    </w:p>
    <w:p w:rsidR="00C50A96" w:rsidRPr="002F06B8" w:rsidRDefault="00C50A96" w:rsidP="00C50A96">
      <w:pPr>
        <w:autoSpaceDE w:val="0"/>
        <w:autoSpaceDN w:val="0"/>
        <w:adjustRightInd w:val="0"/>
        <w:spacing w:line="26" w:lineRule="atLeast"/>
        <w:jc w:val="center"/>
        <w:rPr>
          <w:rFonts w:ascii="Calibri" w:eastAsia="Calibri" w:hAnsi="Calibri"/>
          <w:color w:val="000000"/>
          <w:sz w:val="22"/>
          <w:szCs w:val="22"/>
        </w:rPr>
      </w:pPr>
      <w:r w:rsidRPr="002F06B8">
        <w:rPr>
          <w:rFonts w:ascii="Calibri" w:eastAsia="Calibri" w:hAnsi="Calibri"/>
          <w:color w:val="000000"/>
          <w:sz w:val="22"/>
          <w:szCs w:val="22"/>
        </w:rPr>
        <w:t>Ο</w:t>
      </w:r>
      <w:r w:rsidR="000619D9" w:rsidRPr="00F14088">
        <w:rPr>
          <w:rFonts w:ascii="Calibri" w:eastAsia="Calibri" w:hAnsi="Calibri"/>
          <w:color w:val="000000"/>
          <w:sz w:val="22"/>
          <w:szCs w:val="22"/>
        </w:rPr>
        <w:t xml:space="preserve"> </w:t>
      </w:r>
      <w:r w:rsidRPr="002F06B8">
        <w:rPr>
          <w:rFonts w:ascii="Calibri" w:eastAsia="Calibri" w:hAnsi="Calibri"/>
          <w:color w:val="000000"/>
          <w:sz w:val="22"/>
          <w:szCs w:val="22"/>
        </w:rPr>
        <w:t>Πρόεδρος του Τμήματος</w:t>
      </w:r>
    </w:p>
    <w:p w:rsidR="0023198F" w:rsidRPr="002F06B8" w:rsidRDefault="0023198F" w:rsidP="00C50A96">
      <w:pPr>
        <w:autoSpaceDE w:val="0"/>
        <w:autoSpaceDN w:val="0"/>
        <w:adjustRightInd w:val="0"/>
        <w:spacing w:line="26" w:lineRule="atLeast"/>
        <w:jc w:val="center"/>
        <w:rPr>
          <w:rFonts w:ascii="Calibri" w:eastAsia="Calibri" w:hAnsi="Calibri"/>
          <w:color w:val="000000"/>
          <w:sz w:val="22"/>
          <w:szCs w:val="22"/>
        </w:rPr>
      </w:pPr>
    </w:p>
    <w:p w:rsidR="0023198F" w:rsidRPr="002F06B8" w:rsidRDefault="0023198F" w:rsidP="00C50A96">
      <w:pPr>
        <w:autoSpaceDE w:val="0"/>
        <w:autoSpaceDN w:val="0"/>
        <w:adjustRightInd w:val="0"/>
        <w:spacing w:line="26" w:lineRule="atLeast"/>
        <w:jc w:val="center"/>
        <w:rPr>
          <w:rFonts w:ascii="Calibri" w:eastAsia="Calibri" w:hAnsi="Calibri"/>
          <w:color w:val="000000"/>
          <w:sz w:val="22"/>
          <w:szCs w:val="22"/>
        </w:rPr>
      </w:pPr>
    </w:p>
    <w:p w:rsidR="00C50A96" w:rsidRDefault="0023198F" w:rsidP="00EE7260">
      <w:pPr>
        <w:autoSpaceDE w:val="0"/>
        <w:autoSpaceDN w:val="0"/>
        <w:adjustRightInd w:val="0"/>
        <w:spacing w:line="26" w:lineRule="atLeast"/>
        <w:jc w:val="center"/>
        <w:rPr>
          <w:rFonts w:ascii="Calibri" w:eastAsia="Calibri" w:hAnsi="Calibri"/>
          <w:color w:val="000000"/>
          <w:sz w:val="22"/>
          <w:szCs w:val="22"/>
        </w:rPr>
      </w:pPr>
      <w:r w:rsidRPr="002F06B8">
        <w:rPr>
          <w:rFonts w:ascii="Calibri" w:eastAsia="Calibri" w:hAnsi="Calibri"/>
          <w:color w:val="000000"/>
          <w:sz w:val="22"/>
          <w:szCs w:val="22"/>
        </w:rPr>
        <w:t xml:space="preserve"> </w:t>
      </w:r>
      <w:r w:rsidR="00EE7260">
        <w:rPr>
          <w:rFonts w:ascii="Calibri" w:eastAsia="Calibri" w:hAnsi="Calibri"/>
          <w:color w:val="000000"/>
          <w:sz w:val="22"/>
          <w:szCs w:val="22"/>
        </w:rPr>
        <w:t xml:space="preserve">Παναγιωτάκης Κωνσταντίνος </w:t>
      </w:r>
    </w:p>
    <w:p w:rsidR="00EE7260" w:rsidRPr="00EE7260" w:rsidRDefault="00EE7260" w:rsidP="00EE7260">
      <w:pPr>
        <w:autoSpaceDE w:val="0"/>
        <w:autoSpaceDN w:val="0"/>
        <w:adjustRightInd w:val="0"/>
        <w:spacing w:line="26" w:lineRule="atLeast"/>
        <w:jc w:val="center"/>
        <w:rPr>
          <w:rFonts w:ascii="Calibri" w:eastAsia="Calibri" w:hAnsi="Calibri"/>
          <w:bCs/>
          <w:color w:val="000000"/>
          <w:sz w:val="22"/>
          <w:szCs w:val="22"/>
        </w:rPr>
      </w:pPr>
      <w:r>
        <w:rPr>
          <w:rFonts w:ascii="Calibri" w:eastAsia="Calibri" w:hAnsi="Calibri"/>
          <w:color w:val="000000"/>
          <w:sz w:val="22"/>
          <w:szCs w:val="22"/>
        </w:rPr>
        <w:t xml:space="preserve">Αναπληρωτής Καθηγητής </w:t>
      </w:r>
    </w:p>
    <w:p w:rsidR="00C50A96" w:rsidRPr="00663A0F" w:rsidRDefault="00C50A96" w:rsidP="00C50A96">
      <w:pPr>
        <w:autoSpaceDE w:val="0"/>
        <w:autoSpaceDN w:val="0"/>
        <w:adjustRightInd w:val="0"/>
        <w:jc w:val="both"/>
        <w:rPr>
          <w:rFonts w:ascii="Calibri" w:eastAsia="Calibri" w:hAnsi="Calibri"/>
          <w:b/>
          <w:bCs/>
          <w:color w:val="000000"/>
        </w:rPr>
      </w:pPr>
    </w:p>
    <w:p w:rsidR="00C50A96" w:rsidRPr="00663A0F" w:rsidRDefault="00C50A96" w:rsidP="00C50A96">
      <w:pPr>
        <w:autoSpaceDE w:val="0"/>
        <w:autoSpaceDN w:val="0"/>
        <w:adjustRightInd w:val="0"/>
        <w:jc w:val="both"/>
        <w:rPr>
          <w:rFonts w:ascii="Calibri" w:eastAsia="Calibri" w:hAnsi="Calibri"/>
          <w:b/>
          <w:bCs/>
          <w:color w:val="000000"/>
        </w:rPr>
      </w:pPr>
    </w:p>
    <w:p w:rsidR="00C50A96" w:rsidRDefault="00C50A96" w:rsidP="00C50A96">
      <w:pPr>
        <w:autoSpaceDE w:val="0"/>
        <w:autoSpaceDN w:val="0"/>
        <w:adjustRightInd w:val="0"/>
        <w:jc w:val="both"/>
        <w:rPr>
          <w:rFonts w:ascii="Calibri" w:eastAsia="Calibri" w:hAnsi="Calibri"/>
          <w:b/>
          <w:bCs/>
          <w:color w:val="000000"/>
          <w:sz w:val="22"/>
          <w:szCs w:val="22"/>
        </w:rPr>
      </w:pPr>
    </w:p>
    <w:p w:rsidR="00C50A96" w:rsidRDefault="00C50A96" w:rsidP="00C50A96">
      <w:pPr>
        <w:autoSpaceDE w:val="0"/>
        <w:autoSpaceDN w:val="0"/>
        <w:adjustRightInd w:val="0"/>
        <w:jc w:val="both"/>
        <w:rPr>
          <w:rFonts w:ascii="Calibri" w:eastAsia="Calibri" w:hAnsi="Calibri"/>
          <w:b/>
          <w:bCs/>
          <w:color w:val="000000"/>
          <w:sz w:val="22"/>
          <w:szCs w:val="22"/>
          <w:u w:val="single"/>
        </w:rPr>
      </w:pPr>
    </w:p>
    <w:p w:rsidR="0023198F" w:rsidRDefault="0023198F" w:rsidP="00C50A96">
      <w:pPr>
        <w:autoSpaceDE w:val="0"/>
        <w:autoSpaceDN w:val="0"/>
        <w:adjustRightInd w:val="0"/>
        <w:jc w:val="both"/>
        <w:rPr>
          <w:rFonts w:ascii="Calibri" w:eastAsia="Calibri" w:hAnsi="Calibri"/>
          <w:b/>
          <w:bCs/>
          <w:color w:val="000000"/>
          <w:sz w:val="22"/>
          <w:szCs w:val="22"/>
          <w:u w:val="single"/>
        </w:rPr>
      </w:pPr>
    </w:p>
    <w:p w:rsidR="00C50A96" w:rsidRPr="001715CB" w:rsidRDefault="00C50A96" w:rsidP="00C50A96">
      <w:pPr>
        <w:autoSpaceDE w:val="0"/>
        <w:autoSpaceDN w:val="0"/>
        <w:adjustRightInd w:val="0"/>
        <w:jc w:val="both"/>
        <w:rPr>
          <w:rFonts w:ascii="Calibri" w:eastAsia="Calibri" w:hAnsi="Calibri"/>
          <w:color w:val="000000"/>
          <w:sz w:val="22"/>
          <w:szCs w:val="22"/>
        </w:rPr>
      </w:pPr>
      <w:r w:rsidRPr="001715CB">
        <w:rPr>
          <w:rFonts w:ascii="Calibri" w:eastAsia="Calibri" w:hAnsi="Calibri"/>
          <w:b/>
          <w:bCs/>
          <w:color w:val="000000"/>
          <w:sz w:val="22"/>
          <w:szCs w:val="22"/>
          <w:u w:val="single"/>
        </w:rPr>
        <w:t>Συνημμένα:</w:t>
      </w:r>
      <w:r w:rsidRPr="001715CB">
        <w:rPr>
          <w:rFonts w:ascii="Calibri" w:eastAsia="Calibri" w:hAnsi="Calibri"/>
          <w:b/>
          <w:bCs/>
          <w:color w:val="000000"/>
          <w:sz w:val="22"/>
          <w:szCs w:val="22"/>
        </w:rPr>
        <w:t xml:space="preserve">  </w:t>
      </w:r>
      <w:r w:rsidRPr="001715CB">
        <w:rPr>
          <w:rFonts w:ascii="Calibri" w:eastAsia="Calibri" w:hAnsi="Calibri"/>
          <w:color w:val="000000"/>
          <w:sz w:val="22"/>
          <w:szCs w:val="22"/>
        </w:rPr>
        <w:t xml:space="preserve">Αίτηση υποψηφιότητας </w:t>
      </w:r>
    </w:p>
    <w:p w:rsidR="00C50A96" w:rsidRDefault="00C50A96" w:rsidP="00C50A96">
      <w:pPr>
        <w:autoSpaceDE w:val="0"/>
        <w:autoSpaceDN w:val="0"/>
        <w:adjustRightInd w:val="0"/>
        <w:jc w:val="both"/>
        <w:rPr>
          <w:rFonts w:ascii="Calibri" w:eastAsia="Calibri" w:hAnsi="Calibri"/>
          <w:b/>
          <w:bCs/>
          <w:color w:val="000000"/>
        </w:rPr>
      </w:pPr>
    </w:p>
    <w:p w:rsidR="00C50A96" w:rsidRDefault="00C50A96" w:rsidP="00C50A96">
      <w:pPr>
        <w:autoSpaceDE w:val="0"/>
        <w:autoSpaceDN w:val="0"/>
        <w:adjustRightInd w:val="0"/>
        <w:jc w:val="both"/>
        <w:rPr>
          <w:rFonts w:ascii="Calibri" w:eastAsia="Calibri" w:hAnsi="Calibri"/>
          <w:b/>
          <w:bCs/>
          <w:color w:val="000000"/>
        </w:rPr>
      </w:pPr>
    </w:p>
    <w:p w:rsidR="00CD76E0" w:rsidRPr="001715CB" w:rsidRDefault="00CD76E0" w:rsidP="00CD76E0">
      <w:pPr>
        <w:autoSpaceDE w:val="0"/>
        <w:autoSpaceDN w:val="0"/>
        <w:adjustRightInd w:val="0"/>
        <w:jc w:val="both"/>
        <w:rPr>
          <w:rFonts w:ascii="Calibri" w:eastAsia="Calibri" w:hAnsi="Calibri"/>
          <w:b/>
          <w:bCs/>
          <w:color w:val="000000"/>
          <w:sz w:val="22"/>
          <w:szCs w:val="22"/>
        </w:rPr>
      </w:pPr>
      <w:r w:rsidRPr="001715CB">
        <w:rPr>
          <w:rFonts w:ascii="Calibri" w:eastAsia="Calibri" w:hAnsi="Calibri"/>
          <w:b/>
          <w:bCs/>
          <w:color w:val="000000"/>
          <w:sz w:val="22"/>
          <w:szCs w:val="22"/>
        </w:rPr>
        <w:t xml:space="preserve">Εσωτερική διανομή: </w:t>
      </w:r>
    </w:p>
    <w:p w:rsidR="00CD76E0" w:rsidRDefault="00CD76E0" w:rsidP="00CD76E0">
      <w:pPr>
        <w:numPr>
          <w:ilvl w:val="0"/>
          <w:numId w:val="6"/>
        </w:numPr>
        <w:autoSpaceDE w:val="0"/>
        <w:autoSpaceDN w:val="0"/>
        <w:adjustRightInd w:val="0"/>
        <w:spacing w:after="160" w:line="259" w:lineRule="auto"/>
        <w:contextualSpacing/>
        <w:jc w:val="both"/>
        <w:rPr>
          <w:rFonts w:ascii="Calibri" w:eastAsia="Calibri" w:hAnsi="Calibri"/>
          <w:bCs/>
          <w:color w:val="000000"/>
          <w:sz w:val="22"/>
          <w:szCs w:val="22"/>
        </w:rPr>
      </w:pPr>
      <w:r w:rsidRPr="001715CB">
        <w:rPr>
          <w:rFonts w:ascii="Calibri" w:eastAsia="Calibri" w:hAnsi="Calibri"/>
          <w:bCs/>
          <w:color w:val="000000"/>
          <w:sz w:val="22"/>
          <w:szCs w:val="22"/>
        </w:rPr>
        <w:t>Πρ</w:t>
      </w:r>
      <w:r>
        <w:rPr>
          <w:rFonts w:ascii="Calibri" w:eastAsia="Calibri" w:hAnsi="Calibri"/>
          <w:bCs/>
          <w:color w:val="000000"/>
          <w:sz w:val="22"/>
          <w:szCs w:val="22"/>
        </w:rPr>
        <w:t>ύτανη ΕΛΜΕΠΑ</w:t>
      </w:r>
    </w:p>
    <w:p w:rsidR="00CD76E0" w:rsidRDefault="00CD76E0" w:rsidP="00CD76E0">
      <w:pPr>
        <w:numPr>
          <w:ilvl w:val="0"/>
          <w:numId w:val="6"/>
        </w:numPr>
        <w:autoSpaceDE w:val="0"/>
        <w:autoSpaceDN w:val="0"/>
        <w:adjustRightInd w:val="0"/>
        <w:spacing w:after="160" w:line="259" w:lineRule="auto"/>
        <w:contextualSpacing/>
        <w:jc w:val="both"/>
        <w:rPr>
          <w:rFonts w:ascii="Calibri" w:eastAsia="Calibri" w:hAnsi="Calibri"/>
          <w:bCs/>
          <w:color w:val="000000"/>
          <w:sz w:val="22"/>
          <w:szCs w:val="22"/>
        </w:rPr>
      </w:pPr>
      <w:r>
        <w:rPr>
          <w:rFonts w:ascii="Calibri" w:eastAsia="Calibri" w:hAnsi="Calibri"/>
          <w:bCs/>
          <w:color w:val="000000"/>
          <w:sz w:val="22"/>
          <w:szCs w:val="22"/>
        </w:rPr>
        <w:t>Αντιπρύτανη Ακαδημαϊκών Θεμάτων, Φοιτητικής Μέριμνας και Διά Βίου Μάθησης</w:t>
      </w:r>
    </w:p>
    <w:p w:rsidR="00CD76E0" w:rsidRPr="001715CB" w:rsidRDefault="00CD76E0" w:rsidP="00CD76E0">
      <w:pPr>
        <w:numPr>
          <w:ilvl w:val="0"/>
          <w:numId w:val="6"/>
        </w:numPr>
        <w:autoSpaceDE w:val="0"/>
        <w:autoSpaceDN w:val="0"/>
        <w:adjustRightInd w:val="0"/>
        <w:spacing w:after="160" w:line="259" w:lineRule="auto"/>
        <w:contextualSpacing/>
        <w:jc w:val="both"/>
        <w:rPr>
          <w:rFonts w:ascii="Calibri" w:eastAsia="Calibri" w:hAnsi="Calibri"/>
          <w:bCs/>
          <w:color w:val="000000"/>
          <w:sz w:val="22"/>
          <w:szCs w:val="22"/>
        </w:rPr>
      </w:pPr>
      <w:r w:rsidRPr="001715CB">
        <w:rPr>
          <w:rFonts w:ascii="Calibri" w:eastAsia="Calibri" w:hAnsi="Calibri"/>
          <w:bCs/>
          <w:color w:val="000000"/>
          <w:sz w:val="22"/>
          <w:szCs w:val="22"/>
        </w:rPr>
        <w:t>Διεύθυνση Ακαδημαϊκών Θεμάτων</w:t>
      </w:r>
    </w:p>
    <w:p w:rsidR="00CD76E0" w:rsidRDefault="00CD76E0" w:rsidP="00CD76E0">
      <w:pPr>
        <w:numPr>
          <w:ilvl w:val="0"/>
          <w:numId w:val="6"/>
        </w:numPr>
        <w:autoSpaceDE w:val="0"/>
        <w:autoSpaceDN w:val="0"/>
        <w:adjustRightInd w:val="0"/>
        <w:spacing w:after="160" w:line="259" w:lineRule="auto"/>
        <w:contextualSpacing/>
        <w:jc w:val="both"/>
        <w:rPr>
          <w:rFonts w:ascii="Calibri" w:eastAsia="Calibri" w:hAnsi="Calibri"/>
          <w:bCs/>
          <w:color w:val="000000"/>
          <w:sz w:val="22"/>
          <w:szCs w:val="22"/>
        </w:rPr>
      </w:pPr>
      <w:r>
        <w:rPr>
          <w:rFonts w:ascii="Calibri" w:eastAsia="Calibri" w:hAnsi="Calibri"/>
          <w:bCs/>
          <w:color w:val="000000"/>
          <w:sz w:val="22"/>
          <w:szCs w:val="22"/>
        </w:rPr>
        <w:t>Γραμματεία Πρυτανείας</w:t>
      </w:r>
    </w:p>
    <w:p w:rsidR="00CD76E0" w:rsidRPr="001715CB" w:rsidRDefault="00CD76E0" w:rsidP="00CD76E0">
      <w:pPr>
        <w:numPr>
          <w:ilvl w:val="0"/>
          <w:numId w:val="6"/>
        </w:numPr>
        <w:autoSpaceDE w:val="0"/>
        <w:autoSpaceDN w:val="0"/>
        <w:adjustRightInd w:val="0"/>
        <w:spacing w:after="160" w:line="259" w:lineRule="auto"/>
        <w:contextualSpacing/>
        <w:jc w:val="both"/>
        <w:rPr>
          <w:rFonts w:ascii="Calibri" w:eastAsia="Calibri" w:hAnsi="Calibri"/>
          <w:bCs/>
          <w:color w:val="000000"/>
          <w:sz w:val="22"/>
          <w:szCs w:val="22"/>
        </w:rPr>
      </w:pPr>
      <w:r w:rsidRPr="001715CB">
        <w:rPr>
          <w:rFonts w:ascii="Calibri" w:eastAsia="Calibri" w:hAnsi="Calibri"/>
          <w:bCs/>
          <w:color w:val="000000"/>
          <w:sz w:val="22"/>
          <w:szCs w:val="22"/>
        </w:rPr>
        <w:t>Τμήμα Συλλογικών &amp; Ατομικών Οργάνων &amp; Επιτροπών</w:t>
      </w:r>
    </w:p>
    <w:p w:rsidR="00CD76E0" w:rsidRPr="001715CB" w:rsidRDefault="00CD76E0" w:rsidP="00CD76E0">
      <w:pPr>
        <w:numPr>
          <w:ilvl w:val="0"/>
          <w:numId w:val="6"/>
        </w:numPr>
        <w:autoSpaceDE w:val="0"/>
        <w:autoSpaceDN w:val="0"/>
        <w:adjustRightInd w:val="0"/>
        <w:spacing w:after="160" w:line="259" w:lineRule="auto"/>
        <w:contextualSpacing/>
        <w:jc w:val="both"/>
        <w:rPr>
          <w:rFonts w:ascii="Calibri" w:eastAsia="Calibri" w:hAnsi="Calibri"/>
          <w:color w:val="000000"/>
          <w:sz w:val="22"/>
          <w:szCs w:val="22"/>
        </w:rPr>
      </w:pPr>
      <w:r w:rsidRPr="001715CB">
        <w:rPr>
          <w:rFonts w:ascii="Calibri" w:eastAsia="Calibri" w:hAnsi="Calibri"/>
          <w:color w:val="000000"/>
          <w:sz w:val="22"/>
          <w:szCs w:val="22"/>
        </w:rPr>
        <w:t xml:space="preserve">Γραμματεία Σχολής </w:t>
      </w:r>
      <w:r w:rsidR="00480379">
        <w:rPr>
          <w:rFonts w:ascii="Calibri" w:eastAsia="Calibri" w:hAnsi="Calibri"/>
          <w:color w:val="000000"/>
          <w:sz w:val="22"/>
          <w:szCs w:val="22"/>
        </w:rPr>
        <w:t xml:space="preserve">Επιστημών Διοίκησης και Οικονομίας </w:t>
      </w:r>
    </w:p>
    <w:p w:rsidR="00C50A96" w:rsidRDefault="00C50A96" w:rsidP="00C50A96">
      <w:pPr>
        <w:spacing w:after="200" w:line="276" w:lineRule="auto"/>
        <w:rPr>
          <w:rFonts w:ascii="Calibri" w:eastAsia="Calibri" w:hAnsi="Calibri"/>
          <w:i/>
          <w:sz w:val="18"/>
          <w:szCs w:val="18"/>
          <w:lang w:eastAsia="en-US"/>
        </w:rPr>
      </w:pPr>
    </w:p>
    <w:p w:rsidR="004C13AC" w:rsidRDefault="004C13AC" w:rsidP="00663A0F">
      <w:pPr>
        <w:rPr>
          <w:rFonts w:ascii="Calibri" w:eastAsia="Calibri" w:hAnsi="Calibri" w:cs="Calibri"/>
          <w:sz w:val="22"/>
          <w:szCs w:val="22"/>
        </w:rPr>
      </w:pPr>
    </w:p>
    <w:sectPr w:rsidR="004C13AC" w:rsidSect="00054D21">
      <w:headerReference w:type="even" r:id="rId11"/>
      <w:headerReference w:type="default" r:id="rId12"/>
      <w:footerReference w:type="even" r:id="rId13"/>
      <w:footerReference w:type="default" r:id="rId14"/>
      <w:headerReference w:type="first" r:id="rId15"/>
      <w:footerReference w:type="first" r:id="rId16"/>
      <w:pgSz w:w="11906" w:h="16838"/>
      <w:pgMar w:top="1191" w:right="1531" w:bottom="1191" w:left="153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AC7" w:rsidRDefault="00F32AC7">
      <w:r>
        <w:separator/>
      </w:r>
    </w:p>
  </w:endnote>
  <w:endnote w:type="continuationSeparator" w:id="0">
    <w:p w:rsidR="00F32AC7" w:rsidRDefault="00F32A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DD" w:rsidRDefault="007E64D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AC" w:rsidRDefault="00CC184A" w:rsidP="009C7E12">
    <w:pPr>
      <w:pBdr>
        <w:top w:val="nil"/>
        <w:left w:val="nil"/>
        <w:bottom w:val="nil"/>
        <w:right w:val="nil"/>
        <w:between w:val="nil"/>
      </w:pBdr>
      <w:tabs>
        <w:tab w:val="center" w:pos="4153"/>
        <w:tab w:val="right" w:pos="8306"/>
      </w:tabs>
      <w:jc w:val="right"/>
      <w:rPr>
        <w:color w:val="000000"/>
      </w:rPr>
    </w:pPr>
    <w:r>
      <w:rPr>
        <w:color w:val="000000"/>
      </w:rPr>
      <w:t xml:space="preserve">Σελίδα </w:t>
    </w:r>
    <w:r w:rsidR="00054D21">
      <w:rPr>
        <w:b/>
        <w:color w:val="000000"/>
        <w:sz w:val="24"/>
        <w:szCs w:val="24"/>
      </w:rPr>
      <w:fldChar w:fldCharType="begin"/>
    </w:r>
    <w:r>
      <w:rPr>
        <w:b/>
        <w:color w:val="000000"/>
        <w:sz w:val="24"/>
        <w:szCs w:val="24"/>
      </w:rPr>
      <w:instrText>PAGE</w:instrText>
    </w:r>
    <w:r w:rsidR="00054D21">
      <w:rPr>
        <w:b/>
        <w:color w:val="000000"/>
        <w:sz w:val="24"/>
        <w:szCs w:val="24"/>
      </w:rPr>
      <w:fldChar w:fldCharType="separate"/>
    </w:r>
    <w:r w:rsidR="0074114C">
      <w:rPr>
        <w:b/>
        <w:noProof/>
        <w:color w:val="000000"/>
        <w:sz w:val="24"/>
        <w:szCs w:val="24"/>
      </w:rPr>
      <w:t>1</w:t>
    </w:r>
    <w:r w:rsidR="00054D21">
      <w:rPr>
        <w:b/>
        <w:color w:val="000000"/>
        <w:sz w:val="24"/>
        <w:szCs w:val="24"/>
      </w:rPr>
      <w:fldChar w:fldCharType="end"/>
    </w:r>
    <w:r>
      <w:rPr>
        <w:color w:val="000000"/>
      </w:rPr>
      <w:t xml:space="preserve"> από </w:t>
    </w:r>
    <w:r w:rsidR="00054D21">
      <w:rPr>
        <w:b/>
        <w:color w:val="000000"/>
        <w:sz w:val="24"/>
        <w:szCs w:val="24"/>
      </w:rPr>
      <w:fldChar w:fldCharType="begin"/>
    </w:r>
    <w:r>
      <w:rPr>
        <w:b/>
        <w:color w:val="000000"/>
        <w:sz w:val="24"/>
        <w:szCs w:val="24"/>
      </w:rPr>
      <w:instrText>NUMPAGES</w:instrText>
    </w:r>
    <w:r w:rsidR="00054D21">
      <w:rPr>
        <w:b/>
        <w:color w:val="000000"/>
        <w:sz w:val="24"/>
        <w:szCs w:val="24"/>
      </w:rPr>
      <w:fldChar w:fldCharType="separate"/>
    </w:r>
    <w:r w:rsidR="0074114C">
      <w:rPr>
        <w:b/>
        <w:noProof/>
        <w:color w:val="000000"/>
        <w:sz w:val="24"/>
        <w:szCs w:val="24"/>
      </w:rPr>
      <w:t>5</w:t>
    </w:r>
    <w:r w:rsidR="00054D21">
      <w:rPr>
        <w:b/>
        <w:color w:val="000000"/>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DD" w:rsidRDefault="007E64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AC7" w:rsidRDefault="00F32AC7">
      <w:r>
        <w:separator/>
      </w:r>
    </w:p>
  </w:footnote>
  <w:footnote w:type="continuationSeparator" w:id="0">
    <w:p w:rsidR="00F32AC7" w:rsidRDefault="00F32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DD" w:rsidRDefault="007E64D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DD" w:rsidRDefault="007E64D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DD" w:rsidRDefault="007E64D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816"/>
    <w:multiLevelType w:val="multilevel"/>
    <w:tmpl w:val="C0A86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F740B1"/>
    <w:multiLevelType w:val="hybridMultilevel"/>
    <w:tmpl w:val="F9D86C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6CE5595"/>
    <w:multiLevelType w:val="multilevel"/>
    <w:tmpl w:val="D8D89304"/>
    <w:lvl w:ilvl="0">
      <w:start w:val="1"/>
      <w:numFmt w:val="bullet"/>
      <w:lvlText w:val="●"/>
      <w:lvlJc w:val="left"/>
      <w:pPr>
        <w:ind w:left="149" w:hanging="360"/>
      </w:pPr>
      <w:rPr>
        <w:rFonts w:ascii="Noto Sans Symbols" w:eastAsia="Noto Sans Symbols" w:hAnsi="Noto Sans Symbols" w:cs="Noto Sans Symbols"/>
      </w:rPr>
    </w:lvl>
    <w:lvl w:ilvl="1">
      <w:start w:val="1"/>
      <w:numFmt w:val="bullet"/>
      <w:lvlText w:val="o"/>
      <w:lvlJc w:val="left"/>
      <w:pPr>
        <w:ind w:left="869" w:hanging="357"/>
      </w:pPr>
      <w:rPr>
        <w:rFonts w:ascii="Courier New" w:eastAsia="Courier New" w:hAnsi="Courier New" w:cs="Courier New"/>
      </w:rPr>
    </w:lvl>
    <w:lvl w:ilvl="2">
      <w:start w:val="1"/>
      <w:numFmt w:val="bullet"/>
      <w:lvlText w:val="▪"/>
      <w:lvlJc w:val="left"/>
      <w:pPr>
        <w:ind w:left="1589" w:hanging="360"/>
      </w:pPr>
      <w:rPr>
        <w:rFonts w:ascii="Noto Sans Symbols" w:eastAsia="Noto Sans Symbols" w:hAnsi="Noto Sans Symbols" w:cs="Noto Sans Symbols"/>
      </w:rPr>
    </w:lvl>
    <w:lvl w:ilvl="3">
      <w:start w:val="1"/>
      <w:numFmt w:val="bullet"/>
      <w:lvlText w:val="●"/>
      <w:lvlJc w:val="left"/>
      <w:pPr>
        <w:ind w:left="2309" w:hanging="360"/>
      </w:pPr>
      <w:rPr>
        <w:rFonts w:ascii="Noto Sans Symbols" w:eastAsia="Noto Sans Symbols" w:hAnsi="Noto Sans Symbols" w:cs="Noto Sans Symbols"/>
      </w:rPr>
    </w:lvl>
    <w:lvl w:ilvl="4">
      <w:start w:val="1"/>
      <w:numFmt w:val="bullet"/>
      <w:lvlText w:val="o"/>
      <w:lvlJc w:val="left"/>
      <w:pPr>
        <w:ind w:left="3029" w:hanging="360"/>
      </w:pPr>
      <w:rPr>
        <w:rFonts w:ascii="Courier New" w:eastAsia="Courier New" w:hAnsi="Courier New" w:cs="Courier New"/>
      </w:rPr>
    </w:lvl>
    <w:lvl w:ilvl="5">
      <w:start w:val="1"/>
      <w:numFmt w:val="bullet"/>
      <w:lvlText w:val="▪"/>
      <w:lvlJc w:val="left"/>
      <w:pPr>
        <w:ind w:left="3749" w:hanging="360"/>
      </w:pPr>
      <w:rPr>
        <w:rFonts w:ascii="Noto Sans Symbols" w:eastAsia="Noto Sans Symbols" w:hAnsi="Noto Sans Symbols" w:cs="Noto Sans Symbols"/>
      </w:rPr>
    </w:lvl>
    <w:lvl w:ilvl="6">
      <w:start w:val="1"/>
      <w:numFmt w:val="bullet"/>
      <w:lvlText w:val="●"/>
      <w:lvlJc w:val="left"/>
      <w:pPr>
        <w:ind w:left="4469" w:hanging="360"/>
      </w:pPr>
      <w:rPr>
        <w:rFonts w:ascii="Noto Sans Symbols" w:eastAsia="Noto Sans Symbols" w:hAnsi="Noto Sans Symbols" w:cs="Noto Sans Symbols"/>
      </w:rPr>
    </w:lvl>
    <w:lvl w:ilvl="7">
      <w:start w:val="1"/>
      <w:numFmt w:val="bullet"/>
      <w:lvlText w:val="o"/>
      <w:lvlJc w:val="left"/>
      <w:pPr>
        <w:ind w:left="5189" w:hanging="360"/>
      </w:pPr>
      <w:rPr>
        <w:rFonts w:ascii="Courier New" w:eastAsia="Courier New" w:hAnsi="Courier New" w:cs="Courier New"/>
      </w:rPr>
    </w:lvl>
    <w:lvl w:ilvl="8">
      <w:start w:val="1"/>
      <w:numFmt w:val="bullet"/>
      <w:lvlText w:val="▪"/>
      <w:lvlJc w:val="left"/>
      <w:pPr>
        <w:ind w:left="5909" w:hanging="360"/>
      </w:pPr>
      <w:rPr>
        <w:rFonts w:ascii="Noto Sans Symbols" w:eastAsia="Noto Sans Symbols" w:hAnsi="Noto Sans Symbols" w:cs="Noto Sans Symbols"/>
      </w:rPr>
    </w:lvl>
  </w:abstractNum>
  <w:abstractNum w:abstractNumId="3">
    <w:nsid w:val="2B830904"/>
    <w:multiLevelType w:val="multilevel"/>
    <w:tmpl w:val="3B5CA4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8848EF"/>
    <w:multiLevelType w:val="hybridMultilevel"/>
    <w:tmpl w:val="DA00D48C"/>
    <w:lvl w:ilvl="0" w:tplc="02F4BAE8">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97F57F5"/>
    <w:multiLevelType w:val="multilevel"/>
    <w:tmpl w:val="3EC2F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868D7"/>
    <w:multiLevelType w:val="hybridMultilevel"/>
    <w:tmpl w:val="AE0A5BA2"/>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13AC"/>
    <w:rsid w:val="0001269C"/>
    <w:rsid w:val="00031949"/>
    <w:rsid w:val="00035BB0"/>
    <w:rsid w:val="00052986"/>
    <w:rsid w:val="00054D21"/>
    <w:rsid w:val="00056420"/>
    <w:rsid w:val="00056A00"/>
    <w:rsid w:val="000619D9"/>
    <w:rsid w:val="00075B8E"/>
    <w:rsid w:val="0008007F"/>
    <w:rsid w:val="000A2558"/>
    <w:rsid w:val="000B4E34"/>
    <w:rsid w:val="000B5169"/>
    <w:rsid w:val="000B51B7"/>
    <w:rsid w:val="000B63CC"/>
    <w:rsid w:val="000C5F9F"/>
    <w:rsid w:val="000D3F3D"/>
    <w:rsid w:val="000E25DB"/>
    <w:rsid w:val="000E2A59"/>
    <w:rsid w:val="000F39D8"/>
    <w:rsid w:val="001111CA"/>
    <w:rsid w:val="001306BB"/>
    <w:rsid w:val="00133868"/>
    <w:rsid w:val="0015381C"/>
    <w:rsid w:val="00191135"/>
    <w:rsid w:val="00197BB4"/>
    <w:rsid w:val="00197D7B"/>
    <w:rsid w:val="001B3B18"/>
    <w:rsid w:val="0023198F"/>
    <w:rsid w:val="00233730"/>
    <w:rsid w:val="00245A2F"/>
    <w:rsid w:val="002465C1"/>
    <w:rsid w:val="00251037"/>
    <w:rsid w:val="00265A7B"/>
    <w:rsid w:val="00266353"/>
    <w:rsid w:val="00271BCB"/>
    <w:rsid w:val="0029390E"/>
    <w:rsid w:val="002A2768"/>
    <w:rsid w:val="002A2FD7"/>
    <w:rsid w:val="002C5B81"/>
    <w:rsid w:val="002D023E"/>
    <w:rsid w:val="002F06B8"/>
    <w:rsid w:val="00305CA8"/>
    <w:rsid w:val="00316313"/>
    <w:rsid w:val="003237CC"/>
    <w:rsid w:val="00370234"/>
    <w:rsid w:val="003759BA"/>
    <w:rsid w:val="00393C3F"/>
    <w:rsid w:val="003B1D5C"/>
    <w:rsid w:val="003D64CD"/>
    <w:rsid w:val="00414BCB"/>
    <w:rsid w:val="004221F8"/>
    <w:rsid w:val="0042249C"/>
    <w:rsid w:val="00424B88"/>
    <w:rsid w:val="00441EA4"/>
    <w:rsid w:val="004458F8"/>
    <w:rsid w:val="004557C2"/>
    <w:rsid w:val="00467044"/>
    <w:rsid w:val="0047277A"/>
    <w:rsid w:val="00476648"/>
    <w:rsid w:val="00480379"/>
    <w:rsid w:val="004A0EE4"/>
    <w:rsid w:val="004B1188"/>
    <w:rsid w:val="004C13AC"/>
    <w:rsid w:val="004C7BF2"/>
    <w:rsid w:val="004D6861"/>
    <w:rsid w:val="004F0F30"/>
    <w:rsid w:val="00501893"/>
    <w:rsid w:val="005171F8"/>
    <w:rsid w:val="00520EB0"/>
    <w:rsid w:val="005516D1"/>
    <w:rsid w:val="0055565F"/>
    <w:rsid w:val="005C444C"/>
    <w:rsid w:val="005C4D92"/>
    <w:rsid w:val="005D09FF"/>
    <w:rsid w:val="005D0ABC"/>
    <w:rsid w:val="005E4A88"/>
    <w:rsid w:val="005F5846"/>
    <w:rsid w:val="00600767"/>
    <w:rsid w:val="00605E0E"/>
    <w:rsid w:val="00607511"/>
    <w:rsid w:val="00626535"/>
    <w:rsid w:val="0062774F"/>
    <w:rsid w:val="0064026F"/>
    <w:rsid w:val="00653BF3"/>
    <w:rsid w:val="0065684C"/>
    <w:rsid w:val="00656C01"/>
    <w:rsid w:val="00663A0F"/>
    <w:rsid w:val="00674256"/>
    <w:rsid w:val="00685A1F"/>
    <w:rsid w:val="00693950"/>
    <w:rsid w:val="006971E2"/>
    <w:rsid w:val="00697426"/>
    <w:rsid w:val="006B0450"/>
    <w:rsid w:val="006C6540"/>
    <w:rsid w:val="006E5F90"/>
    <w:rsid w:val="006F0EF5"/>
    <w:rsid w:val="00701AC3"/>
    <w:rsid w:val="00706486"/>
    <w:rsid w:val="00716B73"/>
    <w:rsid w:val="007259A7"/>
    <w:rsid w:val="0074114C"/>
    <w:rsid w:val="00747712"/>
    <w:rsid w:val="007568AC"/>
    <w:rsid w:val="00761959"/>
    <w:rsid w:val="007711CD"/>
    <w:rsid w:val="00776B77"/>
    <w:rsid w:val="00786150"/>
    <w:rsid w:val="007E4BB5"/>
    <w:rsid w:val="007E64DD"/>
    <w:rsid w:val="0080227F"/>
    <w:rsid w:val="00804DF4"/>
    <w:rsid w:val="00820B7B"/>
    <w:rsid w:val="00833A07"/>
    <w:rsid w:val="00834418"/>
    <w:rsid w:val="008377A7"/>
    <w:rsid w:val="00837AE8"/>
    <w:rsid w:val="00843187"/>
    <w:rsid w:val="0086226F"/>
    <w:rsid w:val="0089664A"/>
    <w:rsid w:val="008A1DB0"/>
    <w:rsid w:val="008C729B"/>
    <w:rsid w:val="008D2FA0"/>
    <w:rsid w:val="008D3105"/>
    <w:rsid w:val="008E796F"/>
    <w:rsid w:val="008F068C"/>
    <w:rsid w:val="00900D1D"/>
    <w:rsid w:val="00944E6F"/>
    <w:rsid w:val="00962911"/>
    <w:rsid w:val="00984792"/>
    <w:rsid w:val="009867B8"/>
    <w:rsid w:val="00992F32"/>
    <w:rsid w:val="009A092B"/>
    <w:rsid w:val="009A1248"/>
    <w:rsid w:val="009A5AEE"/>
    <w:rsid w:val="009A64DA"/>
    <w:rsid w:val="009C7E12"/>
    <w:rsid w:val="009D0704"/>
    <w:rsid w:val="009D13D4"/>
    <w:rsid w:val="009D48CB"/>
    <w:rsid w:val="009E0CEA"/>
    <w:rsid w:val="009F26C7"/>
    <w:rsid w:val="00A006E9"/>
    <w:rsid w:val="00A055E9"/>
    <w:rsid w:val="00A123C5"/>
    <w:rsid w:val="00A258BF"/>
    <w:rsid w:val="00A36DA5"/>
    <w:rsid w:val="00A669B0"/>
    <w:rsid w:val="00A7127B"/>
    <w:rsid w:val="00A81A58"/>
    <w:rsid w:val="00A95916"/>
    <w:rsid w:val="00AC2FF6"/>
    <w:rsid w:val="00AC4F21"/>
    <w:rsid w:val="00AC4FFB"/>
    <w:rsid w:val="00AD6B12"/>
    <w:rsid w:val="00AD7CA8"/>
    <w:rsid w:val="00AF1F77"/>
    <w:rsid w:val="00B05946"/>
    <w:rsid w:val="00B35940"/>
    <w:rsid w:val="00B40552"/>
    <w:rsid w:val="00B40A64"/>
    <w:rsid w:val="00B54DBE"/>
    <w:rsid w:val="00B57D4E"/>
    <w:rsid w:val="00B66A87"/>
    <w:rsid w:val="00B82AFA"/>
    <w:rsid w:val="00B85CC1"/>
    <w:rsid w:val="00BB76FA"/>
    <w:rsid w:val="00BE0050"/>
    <w:rsid w:val="00C02904"/>
    <w:rsid w:val="00C02959"/>
    <w:rsid w:val="00C14594"/>
    <w:rsid w:val="00C41A0C"/>
    <w:rsid w:val="00C50A96"/>
    <w:rsid w:val="00C673D9"/>
    <w:rsid w:val="00C83383"/>
    <w:rsid w:val="00C8518A"/>
    <w:rsid w:val="00C86B4D"/>
    <w:rsid w:val="00C959E9"/>
    <w:rsid w:val="00CA7AB8"/>
    <w:rsid w:val="00CC184A"/>
    <w:rsid w:val="00CD76E0"/>
    <w:rsid w:val="00CF0F33"/>
    <w:rsid w:val="00CF6313"/>
    <w:rsid w:val="00CF6965"/>
    <w:rsid w:val="00D44F0E"/>
    <w:rsid w:val="00D53D0F"/>
    <w:rsid w:val="00D763CF"/>
    <w:rsid w:val="00DB59BC"/>
    <w:rsid w:val="00DC1CC0"/>
    <w:rsid w:val="00DC2025"/>
    <w:rsid w:val="00E0473F"/>
    <w:rsid w:val="00E12B72"/>
    <w:rsid w:val="00E5261C"/>
    <w:rsid w:val="00E77A6C"/>
    <w:rsid w:val="00E91066"/>
    <w:rsid w:val="00EA022D"/>
    <w:rsid w:val="00EB021D"/>
    <w:rsid w:val="00EB4A3B"/>
    <w:rsid w:val="00EC0B7F"/>
    <w:rsid w:val="00EC10C6"/>
    <w:rsid w:val="00EC4B67"/>
    <w:rsid w:val="00EC56AA"/>
    <w:rsid w:val="00ED0385"/>
    <w:rsid w:val="00EE7260"/>
    <w:rsid w:val="00F0612E"/>
    <w:rsid w:val="00F14088"/>
    <w:rsid w:val="00F1596C"/>
    <w:rsid w:val="00F229A3"/>
    <w:rsid w:val="00F23B42"/>
    <w:rsid w:val="00F25A82"/>
    <w:rsid w:val="00F2795C"/>
    <w:rsid w:val="00F32AC7"/>
    <w:rsid w:val="00F52B7A"/>
    <w:rsid w:val="00F62FB3"/>
    <w:rsid w:val="00F772A6"/>
    <w:rsid w:val="00F77F20"/>
    <w:rsid w:val="00F80608"/>
    <w:rsid w:val="00F80E7C"/>
    <w:rsid w:val="00F95CD0"/>
    <w:rsid w:val="00FF22F3"/>
    <w:rsid w:val="00FF5AF4"/>
    <w:rsid w:val="00FF7E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9D"/>
  </w:style>
  <w:style w:type="paragraph" w:styleId="1">
    <w:name w:val="heading 1"/>
    <w:basedOn w:val="a"/>
    <w:next w:val="a"/>
    <w:rsid w:val="00054D21"/>
    <w:pPr>
      <w:keepNext/>
      <w:keepLines/>
      <w:spacing w:before="480" w:after="120"/>
      <w:outlineLvl w:val="0"/>
    </w:pPr>
    <w:rPr>
      <w:b/>
      <w:sz w:val="48"/>
      <w:szCs w:val="48"/>
    </w:rPr>
  </w:style>
  <w:style w:type="paragraph" w:styleId="2">
    <w:name w:val="heading 2"/>
    <w:basedOn w:val="a"/>
    <w:next w:val="a"/>
    <w:rsid w:val="00054D21"/>
    <w:pPr>
      <w:keepNext/>
      <w:keepLines/>
      <w:spacing w:before="360" w:after="80"/>
      <w:outlineLvl w:val="1"/>
    </w:pPr>
    <w:rPr>
      <w:b/>
      <w:sz w:val="36"/>
      <w:szCs w:val="36"/>
    </w:rPr>
  </w:style>
  <w:style w:type="paragraph" w:styleId="3">
    <w:name w:val="heading 3"/>
    <w:basedOn w:val="a"/>
    <w:next w:val="a"/>
    <w:rsid w:val="00054D21"/>
    <w:pPr>
      <w:keepNext/>
      <w:keepLines/>
      <w:spacing w:before="280" w:after="80"/>
      <w:outlineLvl w:val="2"/>
    </w:pPr>
    <w:rPr>
      <w:b/>
      <w:sz w:val="28"/>
      <w:szCs w:val="28"/>
    </w:rPr>
  </w:style>
  <w:style w:type="paragraph" w:styleId="4">
    <w:name w:val="heading 4"/>
    <w:basedOn w:val="a"/>
    <w:next w:val="a"/>
    <w:rsid w:val="00054D21"/>
    <w:pPr>
      <w:keepNext/>
      <w:keepLines/>
      <w:spacing w:before="240" w:after="40"/>
      <w:outlineLvl w:val="3"/>
    </w:pPr>
    <w:rPr>
      <w:b/>
      <w:sz w:val="24"/>
      <w:szCs w:val="24"/>
    </w:rPr>
  </w:style>
  <w:style w:type="paragraph" w:styleId="5">
    <w:name w:val="heading 5"/>
    <w:basedOn w:val="a"/>
    <w:next w:val="a"/>
    <w:rsid w:val="00054D21"/>
    <w:pPr>
      <w:keepNext/>
      <w:keepLines/>
      <w:spacing w:before="220" w:after="40"/>
      <w:outlineLvl w:val="4"/>
    </w:pPr>
    <w:rPr>
      <w:b/>
      <w:sz w:val="22"/>
      <w:szCs w:val="22"/>
    </w:rPr>
  </w:style>
  <w:style w:type="paragraph" w:styleId="6">
    <w:name w:val="heading 6"/>
    <w:basedOn w:val="a"/>
    <w:next w:val="a"/>
    <w:rsid w:val="00054D2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054D21"/>
    <w:pPr>
      <w:keepNext/>
      <w:keepLines/>
      <w:spacing w:before="480" w:after="120"/>
    </w:pPr>
    <w:rPr>
      <w:b/>
      <w:sz w:val="72"/>
      <w:szCs w:val="72"/>
    </w:rPr>
  </w:style>
  <w:style w:type="paragraph" w:customStyle="1" w:styleId="DefaultText">
    <w:name w:val="Default Text"/>
    <w:basedOn w:val="a"/>
    <w:rsid w:val="0074749D"/>
    <w:rPr>
      <w:sz w:val="24"/>
    </w:rPr>
  </w:style>
  <w:style w:type="table" w:styleId="a4">
    <w:name w:val="Table Grid"/>
    <w:basedOn w:val="a1"/>
    <w:rsid w:val="00747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Char"/>
    <w:rsid w:val="005804E6"/>
    <w:pPr>
      <w:ind w:firstLine="720"/>
      <w:jc w:val="both"/>
    </w:pPr>
    <w:rPr>
      <w:sz w:val="26"/>
    </w:rPr>
  </w:style>
  <w:style w:type="character" w:customStyle="1" w:styleId="2Char">
    <w:name w:val="Σώμα κείμενου με εσοχή 2 Char"/>
    <w:basedOn w:val="a0"/>
    <w:link w:val="20"/>
    <w:semiHidden/>
    <w:locked/>
    <w:rsid w:val="005804E6"/>
    <w:rPr>
      <w:sz w:val="26"/>
      <w:lang w:val="el-GR" w:eastAsia="el-GR" w:bidi="ar-SA"/>
    </w:rPr>
  </w:style>
  <w:style w:type="paragraph" w:styleId="a5">
    <w:name w:val="header"/>
    <w:basedOn w:val="a"/>
    <w:rsid w:val="00710E1E"/>
    <w:pPr>
      <w:tabs>
        <w:tab w:val="center" w:pos="4153"/>
        <w:tab w:val="right" w:pos="8306"/>
      </w:tabs>
    </w:pPr>
  </w:style>
  <w:style w:type="paragraph" w:styleId="a6">
    <w:name w:val="footer"/>
    <w:basedOn w:val="a"/>
    <w:link w:val="Char"/>
    <w:uiPriority w:val="99"/>
    <w:rsid w:val="00710E1E"/>
    <w:pPr>
      <w:tabs>
        <w:tab w:val="center" w:pos="4153"/>
        <w:tab w:val="right" w:pos="8306"/>
      </w:tabs>
    </w:pPr>
  </w:style>
  <w:style w:type="character" w:styleId="a7">
    <w:name w:val="page number"/>
    <w:basedOn w:val="a0"/>
    <w:rsid w:val="00710E1E"/>
  </w:style>
  <w:style w:type="paragraph" w:styleId="30">
    <w:name w:val="Body Text Indent 3"/>
    <w:basedOn w:val="a"/>
    <w:link w:val="3Char"/>
    <w:rsid w:val="008F6F05"/>
    <w:pPr>
      <w:spacing w:after="120"/>
      <w:ind w:left="283"/>
    </w:pPr>
    <w:rPr>
      <w:sz w:val="16"/>
      <w:szCs w:val="16"/>
      <w:lang w:eastAsia="en-US"/>
    </w:rPr>
  </w:style>
  <w:style w:type="paragraph" w:styleId="a8">
    <w:name w:val="Body Text Indent"/>
    <w:basedOn w:val="a"/>
    <w:rsid w:val="008F6F05"/>
    <w:pPr>
      <w:framePr w:w="4737" w:h="2249" w:hSpace="142" w:wrap="around" w:vAnchor="text" w:hAnchor="page" w:x="6767" w:y="1373"/>
      <w:ind w:left="284"/>
    </w:pPr>
    <w:rPr>
      <w:b/>
      <w:sz w:val="24"/>
      <w:lang w:val="en-US" w:eastAsia="en-US"/>
    </w:rPr>
  </w:style>
  <w:style w:type="paragraph" w:styleId="a9">
    <w:name w:val="Balloon Text"/>
    <w:basedOn w:val="a"/>
    <w:link w:val="Char0"/>
    <w:rsid w:val="008B567C"/>
    <w:rPr>
      <w:rFonts w:ascii="Tahoma" w:hAnsi="Tahoma" w:cs="Tahoma"/>
      <w:sz w:val="16"/>
      <w:szCs w:val="16"/>
    </w:rPr>
  </w:style>
  <w:style w:type="character" w:customStyle="1" w:styleId="Char0">
    <w:name w:val="Κείμενο πλαισίου Char"/>
    <w:basedOn w:val="a0"/>
    <w:link w:val="a9"/>
    <w:rsid w:val="008B567C"/>
    <w:rPr>
      <w:rFonts w:ascii="Tahoma" w:hAnsi="Tahoma" w:cs="Tahoma"/>
      <w:sz w:val="16"/>
      <w:szCs w:val="16"/>
    </w:rPr>
  </w:style>
  <w:style w:type="paragraph" w:styleId="aa">
    <w:name w:val="List Paragraph"/>
    <w:aliases w:val="Texto corrido,Task Body,1st level - Bullet List Paragraph,Lettre d'introduction,Paragraphe de liste,Bullets_normal,Viñetas (Inicio Parrafo),Paragrafo elenco,3 Txt tabla,Zerrenda-paragrafoa,Lista viñetas,Listenabsatz,FooterText,NumFig,l"/>
    <w:basedOn w:val="a"/>
    <w:uiPriority w:val="34"/>
    <w:qFormat/>
    <w:rsid w:val="00A34BB6"/>
    <w:pPr>
      <w:spacing w:after="200" w:line="276" w:lineRule="auto"/>
      <w:ind w:left="720"/>
      <w:contextualSpacing/>
    </w:pPr>
    <w:rPr>
      <w:rFonts w:ascii="Calibri" w:eastAsia="Calibri" w:hAnsi="Calibri"/>
      <w:sz w:val="22"/>
      <w:szCs w:val="22"/>
      <w:lang w:eastAsia="en-US"/>
    </w:rPr>
  </w:style>
  <w:style w:type="character" w:styleId="-">
    <w:name w:val="Hyperlink"/>
    <w:basedOn w:val="a0"/>
    <w:uiPriority w:val="99"/>
    <w:unhideWhenUsed/>
    <w:rsid w:val="00A34BB6"/>
    <w:rPr>
      <w:color w:val="0000FF"/>
      <w:u w:val="single"/>
    </w:rPr>
  </w:style>
  <w:style w:type="character" w:customStyle="1" w:styleId="Char">
    <w:name w:val="Υποσέλιδο Char"/>
    <w:basedOn w:val="a0"/>
    <w:link w:val="a6"/>
    <w:uiPriority w:val="99"/>
    <w:rsid w:val="000F0258"/>
  </w:style>
  <w:style w:type="character" w:customStyle="1" w:styleId="3Char">
    <w:name w:val="Σώμα κείμενου με εσοχή 3 Char"/>
    <w:basedOn w:val="a0"/>
    <w:link w:val="30"/>
    <w:rsid w:val="005D7500"/>
    <w:rPr>
      <w:sz w:val="16"/>
      <w:szCs w:val="16"/>
      <w:lang w:eastAsia="en-US"/>
    </w:rPr>
  </w:style>
  <w:style w:type="paragraph" w:customStyle="1" w:styleId="Default">
    <w:name w:val="Default"/>
    <w:rsid w:val="00135D5F"/>
    <w:pPr>
      <w:autoSpaceDE w:val="0"/>
      <w:autoSpaceDN w:val="0"/>
      <w:adjustRightInd w:val="0"/>
    </w:pPr>
    <w:rPr>
      <w:color w:val="000000"/>
      <w:sz w:val="24"/>
      <w:szCs w:val="24"/>
    </w:rPr>
  </w:style>
  <w:style w:type="paragraph" w:styleId="-HTML">
    <w:name w:val="HTML Preformatted"/>
    <w:basedOn w:val="a"/>
    <w:link w:val="-HTMLChar"/>
    <w:uiPriority w:val="99"/>
    <w:unhideWhenUsed/>
    <w:rsid w:val="00E5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rsid w:val="00E57AB1"/>
    <w:rPr>
      <w:rFonts w:ascii="Courier New" w:hAnsi="Courier New" w:cs="Courier New"/>
    </w:rPr>
  </w:style>
  <w:style w:type="character" w:styleId="ab">
    <w:name w:val="Placeholder Text"/>
    <w:basedOn w:val="a0"/>
    <w:uiPriority w:val="99"/>
    <w:semiHidden/>
    <w:rsid w:val="00B436C6"/>
    <w:rPr>
      <w:color w:val="808080"/>
    </w:rPr>
  </w:style>
  <w:style w:type="paragraph" w:styleId="ac">
    <w:name w:val="Subtitle"/>
    <w:basedOn w:val="a"/>
    <w:next w:val="a"/>
    <w:rsid w:val="00054D21"/>
    <w:pPr>
      <w:keepNext/>
      <w:keepLines/>
      <w:spacing w:before="360" w:after="80"/>
    </w:pPr>
    <w:rPr>
      <w:rFonts w:ascii="Georgia" w:eastAsia="Georgia" w:hAnsi="Georgia" w:cs="Georgia"/>
      <w:i/>
      <w:color w:val="666666"/>
      <w:sz w:val="48"/>
      <w:szCs w:val="48"/>
    </w:rPr>
  </w:style>
  <w:style w:type="table" w:customStyle="1" w:styleId="ad">
    <w:basedOn w:val="a1"/>
    <w:rsid w:val="00054D21"/>
    <w:tblPr>
      <w:tblStyleRowBandSize w:val="1"/>
      <w:tblStyleColBandSize w:val="1"/>
      <w:tblInd w:w="0" w:type="dxa"/>
      <w:tblCellMar>
        <w:top w:w="0" w:type="dxa"/>
        <w:left w:w="115" w:type="dxa"/>
        <w:bottom w:w="0" w:type="dxa"/>
        <w:right w:w="115" w:type="dxa"/>
      </w:tblCellMar>
    </w:tblPr>
  </w:style>
  <w:style w:type="table" w:customStyle="1" w:styleId="ae">
    <w:basedOn w:val="a1"/>
    <w:rsid w:val="00054D21"/>
    <w:tblPr>
      <w:tblStyleRowBandSize w:val="1"/>
      <w:tblStyleColBandSize w:val="1"/>
      <w:tblInd w:w="0" w:type="dxa"/>
      <w:tblCellMar>
        <w:top w:w="0" w:type="dxa"/>
        <w:left w:w="115" w:type="dxa"/>
        <w:bottom w:w="0" w:type="dxa"/>
        <w:right w:w="115" w:type="dxa"/>
      </w:tblCellMar>
    </w:tblPr>
  </w:style>
  <w:style w:type="table" w:customStyle="1" w:styleId="af">
    <w:basedOn w:val="a1"/>
    <w:rsid w:val="00054D21"/>
    <w:tblPr>
      <w:tblStyleRowBandSize w:val="1"/>
      <w:tblStyleColBandSize w:val="1"/>
      <w:tblInd w:w="0" w:type="dxa"/>
      <w:tblCellMar>
        <w:top w:w="0" w:type="dxa"/>
        <w:left w:w="115" w:type="dxa"/>
        <w:bottom w:w="0" w:type="dxa"/>
        <w:right w:w="115" w:type="dxa"/>
      </w:tblCellMar>
    </w:tblPr>
  </w:style>
  <w:style w:type="table" w:customStyle="1" w:styleId="af0">
    <w:basedOn w:val="a1"/>
    <w:rsid w:val="00054D21"/>
    <w:tblPr>
      <w:tblStyleRowBandSize w:val="1"/>
      <w:tblStyleColBandSize w:val="1"/>
      <w:tblInd w:w="0" w:type="dxa"/>
      <w:tblCellMar>
        <w:top w:w="0" w:type="dxa"/>
        <w:left w:w="115" w:type="dxa"/>
        <w:bottom w:w="0" w:type="dxa"/>
        <w:right w:w="115" w:type="dxa"/>
      </w:tblCellMar>
    </w:tblPr>
  </w:style>
  <w:style w:type="table" w:customStyle="1" w:styleId="af1">
    <w:basedOn w:val="a1"/>
    <w:rsid w:val="00054D21"/>
    <w:tblPr>
      <w:tblStyleRowBandSize w:val="1"/>
      <w:tblStyleColBandSize w:val="1"/>
      <w:tblInd w:w="0" w:type="dxa"/>
      <w:tblCellMar>
        <w:top w:w="0" w:type="dxa"/>
        <w:left w:w="115" w:type="dxa"/>
        <w:bottom w:w="0" w:type="dxa"/>
        <w:right w:w="115" w:type="dxa"/>
      </w:tblCellMar>
    </w:tblPr>
  </w:style>
  <w:style w:type="table" w:customStyle="1" w:styleId="af2">
    <w:basedOn w:val="a1"/>
    <w:rsid w:val="00054D21"/>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govgram@minedu.gov.gr" TargetMode="External"/><Relationship Id="rId4" Type="http://schemas.openxmlformats.org/officeDocument/2006/relationships/settings" Target="settings.xml"/><Relationship Id="rId9" Type="http://schemas.openxmlformats.org/officeDocument/2006/relationships/hyperlink" Target="mailto:helpdesk@zeus.grnet.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wSk9xtBY9pPe4VINN7Y9ez8Wsg==">AMUW2mVo9/W2ywRQo9a0X6P++NaunIe0fmTa7pAlBC5YFrCf8p6IHB+y4y/Kbmy3mwZFt8HzUSR0NX2ZqrAeKR5rvHfhWq3BtO+r/po4gxHD78X/7crvYZzbPtacSFEw1ZMCFDEGDOnbt4yarhHXN3fLf2PcENt2xw==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2320</Words>
  <Characters>12531</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secrseyp</dc:creator>
  <cp:lastModifiedBy>Χρήστης των Windows</cp:lastModifiedBy>
  <cp:revision>2</cp:revision>
  <cp:lastPrinted>2024-09-19T08:51:00Z</cp:lastPrinted>
  <dcterms:created xsi:type="dcterms:W3CDTF">2024-09-19T09:46:00Z</dcterms:created>
  <dcterms:modified xsi:type="dcterms:W3CDTF">2024-09-19T09:46:00Z</dcterms:modified>
</cp:coreProperties>
</file>